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5E5" w:rsidRPr="006745E5" w:rsidRDefault="006745E5" w:rsidP="006745E5">
      <w:pPr>
        <w:pStyle w:val="a3"/>
        <w:jc w:val="center"/>
        <w:rPr>
          <w:rFonts w:ascii="Helvetica" w:hAnsi="Helvetica" w:cs="Helvetica"/>
          <w:b/>
          <w:sz w:val="30"/>
          <w:szCs w:val="30"/>
        </w:rPr>
      </w:pPr>
      <w:r w:rsidRPr="006745E5">
        <w:rPr>
          <w:rFonts w:ascii="Helvetica" w:hAnsi="Helvetica" w:cs="Helvetica"/>
          <w:b/>
          <w:sz w:val="30"/>
          <w:szCs w:val="30"/>
        </w:rPr>
        <w:t>纳税基础与实务</w:t>
      </w:r>
      <w:r w:rsidRPr="006745E5">
        <w:rPr>
          <w:rFonts w:ascii="Helvetica" w:hAnsi="Helvetica" w:cs="Helvetica"/>
          <w:b/>
          <w:sz w:val="30"/>
          <w:szCs w:val="30"/>
        </w:rPr>
        <w:t xml:space="preserve"> </w:t>
      </w:r>
      <w:r w:rsidRPr="006745E5">
        <w:rPr>
          <w:rFonts w:ascii="Helvetica" w:hAnsi="Helvetica" w:cs="Helvetica" w:hint="eastAsia"/>
          <w:b/>
          <w:sz w:val="30"/>
          <w:szCs w:val="30"/>
        </w:rPr>
        <w:t>复习题</w:t>
      </w:r>
    </w:p>
    <w:p w:rsidR="006745E5" w:rsidRDefault="006745E5" w:rsidP="006745E5">
      <w:pPr>
        <w:pStyle w:val="a3"/>
        <w:rPr>
          <w:rFonts w:ascii="Helvetica" w:hAnsi="Helvetica" w:cs="Helvetica"/>
          <w:sz w:val="30"/>
          <w:szCs w:val="30"/>
        </w:rPr>
      </w:pPr>
      <w:r w:rsidRPr="006745E5">
        <w:rPr>
          <w:rFonts w:ascii="Helvetica" w:hAnsi="Helvetica" w:cs="Helvetica"/>
          <w:sz w:val="30"/>
          <w:szCs w:val="30"/>
        </w:rPr>
        <w:t xml:space="preserve"> </w:t>
      </w:r>
      <w:r w:rsidRPr="006745E5">
        <w:rPr>
          <w:rFonts w:ascii="Helvetica" w:hAnsi="Helvetica" w:cs="Helvetica"/>
          <w:sz w:val="30"/>
          <w:szCs w:val="30"/>
        </w:rPr>
        <w:t>一、单选题</w:t>
      </w:r>
      <w:r w:rsidRPr="006745E5">
        <w:rPr>
          <w:rFonts w:ascii="Helvetica" w:hAnsi="Helvetica" w:cs="Helvetica"/>
          <w:sz w:val="30"/>
          <w:szCs w:val="30"/>
        </w:rPr>
        <w:t xml:space="preserve"> </w:t>
      </w:r>
    </w:p>
    <w:p w:rsidR="006745E5" w:rsidRDefault="006745E5" w:rsidP="006745E5">
      <w:pPr>
        <w:pStyle w:val="a3"/>
        <w:rPr>
          <w:rFonts w:ascii="Helvetica" w:hAnsi="Helvetica" w:cs="Helvetica"/>
          <w:sz w:val="30"/>
          <w:szCs w:val="30"/>
        </w:rPr>
      </w:pPr>
      <w:r w:rsidRPr="006745E5">
        <w:rPr>
          <w:rFonts w:ascii="Helvetica" w:hAnsi="Helvetica" w:cs="Helvetica"/>
          <w:sz w:val="30"/>
          <w:szCs w:val="30"/>
        </w:rPr>
        <w:t>1</w:t>
      </w:r>
      <w:r w:rsidRPr="006745E5">
        <w:rPr>
          <w:rFonts w:ascii="Helvetica" w:hAnsi="Helvetica" w:cs="Helvetica"/>
          <w:sz w:val="30"/>
          <w:szCs w:val="30"/>
        </w:rPr>
        <w:t>、（税制）是国家或政府通过立法程序公布实施的各税的法律制度和税收征收管理制度的总称。</w:t>
      </w:r>
      <w:r w:rsidRPr="006745E5">
        <w:rPr>
          <w:rFonts w:ascii="Helvetica" w:hAnsi="Helvetica" w:cs="Helvetica"/>
          <w:sz w:val="30"/>
          <w:szCs w:val="30"/>
        </w:rPr>
        <w:t xml:space="preserve"> 2</w:t>
      </w:r>
      <w:r w:rsidRPr="006745E5">
        <w:rPr>
          <w:rFonts w:ascii="Helvetica" w:hAnsi="Helvetica" w:cs="Helvetica"/>
          <w:sz w:val="30"/>
          <w:szCs w:val="30"/>
        </w:rPr>
        <w:t>、税法规定</w:t>
      </w:r>
      <w:proofErr w:type="gramStart"/>
      <w:r w:rsidRPr="006745E5">
        <w:rPr>
          <w:rFonts w:ascii="Helvetica" w:hAnsi="Helvetica" w:cs="Helvetica"/>
          <w:sz w:val="30"/>
          <w:szCs w:val="30"/>
        </w:rPr>
        <w:t>必须征税</w:t>
      </w:r>
      <w:proofErr w:type="gramEnd"/>
      <w:r w:rsidRPr="006745E5">
        <w:rPr>
          <w:rFonts w:ascii="Helvetica" w:hAnsi="Helvetica" w:cs="Helvetica"/>
          <w:sz w:val="30"/>
          <w:szCs w:val="30"/>
        </w:rPr>
        <w:t>的客观对象即（征税对象），是区分不同类型税种的主要标志。率</w:t>
      </w:r>
      <w:r w:rsidRPr="006745E5">
        <w:rPr>
          <w:rFonts w:ascii="Helvetica" w:hAnsi="Helvetica" w:cs="Helvetica"/>
          <w:sz w:val="30"/>
          <w:szCs w:val="30"/>
        </w:rPr>
        <w:t xml:space="preserve"> 3</w:t>
      </w:r>
      <w:r w:rsidRPr="006745E5">
        <w:rPr>
          <w:rFonts w:ascii="Helvetica" w:hAnsi="Helvetica" w:cs="Helvetica"/>
          <w:sz w:val="30"/>
          <w:szCs w:val="30"/>
        </w:rPr>
        <w:t>、</w:t>
      </w:r>
      <w:r w:rsidRPr="006745E5">
        <w:rPr>
          <w:rFonts w:ascii="Helvetica" w:hAnsi="Helvetica" w:cs="Helvetica"/>
          <w:sz w:val="30"/>
          <w:szCs w:val="30"/>
        </w:rPr>
        <w:t xml:space="preserve"> </w:t>
      </w:r>
      <w:r w:rsidRPr="006745E5">
        <w:rPr>
          <w:rFonts w:ascii="Helvetica" w:hAnsi="Helvetica" w:cs="Helvetica"/>
          <w:sz w:val="30"/>
          <w:szCs w:val="30"/>
        </w:rPr>
        <w:t>下列油类产品中，应征</w:t>
      </w:r>
      <w:proofErr w:type="gramStart"/>
      <w:r w:rsidRPr="006745E5">
        <w:rPr>
          <w:rFonts w:ascii="Helvetica" w:hAnsi="Helvetica" w:cs="Helvetica"/>
          <w:sz w:val="30"/>
          <w:szCs w:val="30"/>
        </w:rPr>
        <w:t>收资源</w:t>
      </w:r>
      <w:proofErr w:type="gramEnd"/>
      <w:r w:rsidRPr="006745E5">
        <w:rPr>
          <w:rFonts w:ascii="Helvetica" w:hAnsi="Helvetica" w:cs="Helvetica"/>
          <w:sz w:val="30"/>
          <w:szCs w:val="30"/>
        </w:rPr>
        <w:t>税的为（天然原油）</w:t>
      </w:r>
      <w:r w:rsidRPr="006745E5">
        <w:rPr>
          <w:rFonts w:ascii="Helvetica" w:hAnsi="Helvetica" w:cs="Helvetica"/>
          <w:sz w:val="30"/>
          <w:szCs w:val="30"/>
        </w:rPr>
        <w:t>4</w:t>
      </w:r>
      <w:r w:rsidRPr="006745E5">
        <w:rPr>
          <w:rFonts w:ascii="Helvetica" w:hAnsi="Helvetica" w:cs="Helvetica"/>
          <w:sz w:val="30"/>
          <w:szCs w:val="30"/>
        </w:rPr>
        <w:t>、纳税人自产自用的（用于连续生产应税消费品的</w:t>
      </w:r>
      <w:r w:rsidRPr="006745E5">
        <w:rPr>
          <w:rFonts w:ascii="Helvetica" w:hAnsi="Helvetica" w:cs="Helvetica"/>
          <w:sz w:val="30"/>
          <w:szCs w:val="30"/>
        </w:rPr>
        <w:t xml:space="preserve"> 5</w:t>
      </w:r>
      <w:r w:rsidRPr="006745E5">
        <w:rPr>
          <w:rFonts w:ascii="Helvetica" w:hAnsi="Helvetica" w:cs="Helvetica"/>
          <w:sz w:val="30"/>
          <w:szCs w:val="30"/>
        </w:rPr>
        <w:t>、无偿性）是税收三性的核心。</w:t>
      </w:r>
      <w:r w:rsidRPr="006745E5">
        <w:rPr>
          <w:rFonts w:ascii="Helvetica" w:hAnsi="Helvetica" w:cs="Helvetica"/>
          <w:sz w:val="30"/>
          <w:szCs w:val="30"/>
        </w:rPr>
        <w:t xml:space="preserve"> 6</w:t>
      </w:r>
      <w:r w:rsidRPr="006745E5">
        <w:rPr>
          <w:rFonts w:ascii="Helvetica" w:hAnsi="Helvetica" w:cs="Helvetica"/>
          <w:sz w:val="30"/>
          <w:szCs w:val="30"/>
        </w:rPr>
        <w:t>、现行流转税中（柴油）属于从量税。</w:t>
      </w:r>
      <w:r w:rsidRPr="006745E5">
        <w:rPr>
          <w:rFonts w:ascii="Helvetica" w:hAnsi="Helvetica" w:cs="Helvetica"/>
          <w:sz w:val="30"/>
          <w:szCs w:val="30"/>
        </w:rPr>
        <w:t xml:space="preserve"> 7</w:t>
      </w:r>
      <w:r w:rsidRPr="006745E5">
        <w:rPr>
          <w:rFonts w:ascii="Helvetica" w:hAnsi="Helvetica" w:cs="Helvetica"/>
          <w:sz w:val="30"/>
          <w:szCs w:val="30"/>
        </w:rPr>
        <w:t>、目前我国采用的增值税类型属于生产型增值税）。</w:t>
      </w:r>
      <w:r w:rsidRPr="006745E5">
        <w:rPr>
          <w:rFonts w:ascii="Helvetica" w:hAnsi="Helvetica" w:cs="Helvetica"/>
          <w:sz w:val="30"/>
          <w:szCs w:val="30"/>
        </w:rPr>
        <w:t xml:space="preserve"> 8</w:t>
      </w:r>
      <w:r w:rsidRPr="006745E5">
        <w:rPr>
          <w:rFonts w:ascii="Helvetica" w:hAnsi="Helvetica" w:cs="Helvetica"/>
          <w:sz w:val="30"/>
          <w:szCs w:val="30"/>
        </w:rPr>
        <w:t>、以特定应税消费品为课税对象所征收的一种流转税是（消费税</w:t>
      </w:r>
      <w:r w:rsidRPr="006745E5">
        <w:rPr>
          <w:rFonts w:ascii="Helvetica" w:hAnsi="Helvetica" w:cs="Helvetica"/>
          <w:sz w:val="30"/>
          <w:szCs w:val="30"/>
        </w:rPr>
        <w:t xml:space="preserve"> </w:t>
      </w:r>
      <w:r w:rsidRPr="006745E5">
        <w:rPr>
          <w:rFonts w:ascii="Helvetica" w:hAnsi="Helvetica" w:cs="Helvetica"/>
          <w:sz w:val="30"/>
          <w:szCs w:val="30"/>
        </w:rPr>
        <w:t>。</w:t>
      </w:r>
      <w:r w:rsidRPr="006745E5">
        <w:rPr>
          <w:rFonts w:ascii="Helvetica" w:hAnsi="Helvetica" w:cs="Helvetica"/>
          <w:sz w:val="30"/>
          <w:szCs w:val="30"/>
        </w:rPr>
        <w:t xml:space="preserve"> 9</w:t>
      </w:r>
      <w:r w:rsidRPr="006745E5">
        <w:rPr>
          <w:rFonts w:ascii="Helvetica" w:hAnsi="Helvetica" w:cs="Helvetica"/>
          <w:sz w:val="30"/>
          <w:szCs w:val="30"/>
        </w:rPr>
        <w:t>、税法规定，对权利许可证照和其它营业账簿每件贴花（</w:t>
      </w:r>
      <w:r w:rsidRPr="006745E5">
        <w:rPr>
          <w:rFonts w:ascii="Helvetica" w:hAnsi="Helvetica" w:cs="Helvetica"/>
          <w:sz w:val="30"/>
          <w:szCs w:val="30"/>
        </w:rPr>
        <w:t xml:space="preserve">5 </w:t>
      </w:r>
      <w:r w:rsidRPr="006745E5">
        <w:rPr>
          <w:rFonts w:ascii="Helvetica" w:hAnsi="Helvetica" w:cs="Helvetica"/>
          <w:sz w:val="30"/>
          <w:szCs w:val="30"/>
        </w:rPr>
        <w:t>）</w:t>
      </w:r>
      <w:r w:rsidRPr="006745E5">
        <w:rPr>
          <w:rFonts w:ascii="Helvetica" w:hAnsi="Helvetica" w:cs="Helvetica"/>
          <w:sz w:val="30"/>
          <w:szCs w:val="30"/>
        </w:rPr>
        <w:t xml:space="preserve"> 10</w:t>
      </w:r>
      <w:r w:rsidRPr="006745E5">
        <w:rPr>
          <w:rFonts w:ascii="Helvetica" w:hAnsi="Helvetica" w:cs="Helvetica"/>
          <w:sz w:val="30"/>
          <w:szCs w:val="30"/>
        </w:rPr>
        <w:t>、（</w:t>
      </w:r>
      <w:r w:rsidRPr="006745E5">
        <w:rPr>
          <w:rFonts w:ascii="Helvetica" w:hAnsi="Helvetica" w:cs="Helvetica"/>
          <w:sz w:val="30"/>
          <w:szCs w:val="30"/>
        </w:rPr>
        <w:t xml:space="preserve"> C </w:t>
      </w:r>
      <w:r w:rsidRPr="006745E5">
        <w:rPr>
          <w:rFonts w:ascii="Helvetica" w:hAnsi="Helvetica" w:cs="Helvetica"/>
          <w:sz w:val="30"/>
          <w:szCs w:val="30"/>
        </w:rPr>
        <w:t>）可以开具增值税专用发票。</w:t>
      </w:r>
      <w:r w:rsidRPr="006745E5">
        <w:rPr>
          <w:rFonts w:ascii="Helvetica" w:hAnsi="Helvetica" w:cs="Helvetica"/>
          <w:sz w:val="30"/>
          <w:szCs w:val="30"/>
        </w:rPr>
        <w:t xml:space="preserve"> C</w:t>
      </w:r>
      <w:r w:rsidRPr="006745E5">
        <w:rPr>
          <w:rFonts w:ascii="Helvetica" w:hAnsi="Helvetica" w:cs="Helvetica"/>
          <w:sz w:val="30"/>
          <w:szCs w:val="30"/>
        </w:rPr>
        <w:t>、生产者向批发商出售应税货物</w:t>
      </w:r>
      <w:r w:rsidRPr="006745E5">
        <w:rPr>
          <w:rFonts w:ascii="Helvetica" w:hAnsi="Helvetica" w:cs="Helvetica"/>
          <w:sz w:val="30"/>
          <w:szCs w:val="30"/>
        </w:rPr>
        <w:t xml:space="preserve"> </w:t>
      </w:r>
    </w:p>
    <w:p w:rsidR="006745E5" w:rsidRDefault="006745E5" w:rsidP="006745E5">
      <w:pPr>
        <w:pStyle w:val="a3"/>
        <w:rPr>
          <w:rFonts w:ascii="Helvetica" w:hAnsi="Helvetica" w:cs="Helvetica"/>
          <w:sz w:val="30"/>
          <w:szCs w:val="30"/>
        </w:rPr>
      </w:pPr>
      <w:r w:rsidRPr="006745E5">
        <w:rPr>
          <w:rFonts w:ascii="Helvetica" w:hAnsi="Helvetica" w:cs="Helvetica"/>
          <w:sz w:val="30"/>
          <w:szCs w:val="30"/>
        </w:rPr>
        <w:t>二、多选题</w:t>
      </w:r>
      <w:r w:rsidRPr="006745E5">
        <w:rPr>
          <w:rFonts w:ascii="Helvetica" w:hAnsi="Helvetica" w:cs="Helvetica"/>
          <w:sz w:val="30"/>
          <w:szCs w:val="30"/>
        </w:rPr>
        <w:t xml:space="preserve"> </w:t>
      </w:r>
    </w:p>
    <w:p w:rsidR="006745E5" w:rsidRDefault="006745E5" w:rsidP="006745E5">
      <w:pPr>
        <w:pStyle w:val="a3"/>
        <w:rPr>
          <w:rFonts w:ascii="Helvetica" w:hAnsi="Helvetica" w:cs="Helvetica"/>
          <w:sz w:val="30"/>
          <w:szCs w:val="30"/>
        </w:rPr>
      </w:pPr>
      <w:r w:rsidRPr="006745E5">
        <w:rPr>
          <w:rFonts w:ascii="Helvetica" w:hAnsi="Helvetica" w:cs="Helvetica"/>
          <w:sz w:val="30"/>
          <w:szCs w:val="30"/>
        </w:rPr>
        <w:t>1</w:t>
      </w:r>
      <w:r w:rsidRPr="006745E5">
        <w:rPr>
          <w:rFonts w:ascii="Helvetica" w:hAnsi="Helvetica" w:cs="Helvetica"/>
          <w:sz w:val="30"/>
          <w:szCs w:val="30"/>
        </w:rPr>
        <w:t>、我国税收制度的法律级次有（</w:t>
      </w:r>
      <w:r w:rsidRPr="006745E5">
        <w:rPr>
          <w:rFonts w:ascii="Helvetica" w:hAnsi="Helvetica" w:cs="Helvetica"/>
          <w:sz w:val="30"/>
          <w:szCs w:val="30"/>
        </w:rPr>
        <w:t xml:space="preserve"> ABCDE </w:t>
      </w:r>
      <w:r w:rsidRPr="006745E5">
        <w:rPr>
          <w:rFonts w:ascii="Helvetica" w:hAnsi="Helvetica" w:cs="Helvetica"/>
          <w:sz w:val="30"/>
          <w:szCs w:val="30"/>
        </w:rPr>
        <w:t>）。</w:t>
      </w:r>
      <w:r w:rsidRPr="006745E5">
        <w:rPr>
          <w:rFonts w:ascii="Helvetica" w:hAnsi="Helvetica" w:cs="Helvetica"/>
          <w:sz w:val="30"/>
          <w:szCs w:val="30"/>
        </w:rPr>
        <w:t xml:space="preserve"> A</w:t>
      </w:r>
      <w:r w:rsidRPr="006745E5">
        <w:rPr>
          <w:rFonts w:ascii="Helvetica" w:hAnsi="Helvetica" w:cs="Helvetica"/>
          <w:sz w:val="30"/>
          <w:szCs w:val="30"/>
        </w:rPr>
        <w:t>、由全国人民代表大会和全国人大常委会制定的税收法律</w:t>
      </w:r>
      <w:r w:rsidRPr="006745E5">
        <w:rPr>
          <w:rFonts w:ascii="Helvetica" w:hAnsi="Helvetica" w:cs="Helvetica"/>
          <w:sz w:val="30"/>
          <w:szCs w:val="30"/>
        </w:rPr>
        <w:t xml:space="preserve"> B</w:t>
      </w:r>
      <w:r w:rsidRPr="006745E5">
        <w:rPr>
          <w:rFonts w:ascii="Helvetica" w:hAnsi="Helvetica" w:cs="Helvetica"/>
          <w:sz w:val="30"/>
          <w:szCs w:val="30"/>
        </w:rPr>
        <w:t>、由国务院制定的税收行政法规</w:t>
      </w:r>
      <w:r w:rsidRPr="006745E5">
        <w:rPr>
          <w:rFonts w:ascii="Helvetica" w:hAnsi="Helvetica" w:cs="Helvetica"/>
          <w:sz w:val="30"/>
          <w:szCs w:val="30"/>
        </w:rPr>
        <w:t>C</w:t>
      </w:r>
      <w:r w:rsidRPr="006745E5">
        <w:rPr>
          <w:rFonts w:ascii="Helvetica" w:hAnsi="Helvetica" w:cs="Helvetica"/>
          <w:sz w:val="30"/>
          <w:szCs w:val="30"/>
        </w:rPr>
        <w:t>、由国务院税务主管部门制定的税收部门规章</w:t>
      </w:r>
      <w:r w:rsidRPr="006745E5">
        <w:rPr>
          <w:rFonts w:ascii="Helvetica" w:hAnsi="Helvetica" w:cs="Helvetica"/>
          <w:sz w:val="30"/>
          <w:szCs w:val="30"/>
        </w:rPr>
        <w:t xml:space="preserve"> D</w:t>
      </w:r>
      <w:r w:rsidRPr="006745E5">
        <w:rPr>
          <w:rFonts w:ascii="Helvetica" w:hAnsi="Helvetica" w:cs="Helvetica"/>
          <w:sz w:val="30"/>
          <w:szCs w:val="30"/>
        </w:rPr>
        <w:t>、地方人代会及常委会制定的税收地方性法规</w:t>
      </w:r>
      <w:r w:rsidRPr="006745E5">
        <w:rPr>
          <w:rFonts w:ascii="Helvetica" w:hAnsi="Helvetica" w:cs="Helvetica"/>
          <w:sz w:val="30"/>
          <w:szCs w:val="30"/>
        </w:rPr>
        <w:t>E</w:t>
      </w:r>
      <w:r w:rsidRPr="006745E5">
        <w:rPr>
          <w:rFonts w:ascii="Helvetica" w:hAnsi="Helvetica" w:cs="Helvetica"/>
          <w:sz w:val="30"/>
          <w:szCs w:val="30"/>
        </w:rPr>
        <w:t>、地方政府制定的税收地方规章</w:t>
      </w:r>
      <w:r w:rsidRPr="006745E5">
        <w:rPr>
          <w:rFonts w:ascii="Helvetica" w:hAnsi="Helvetica" w:cs="Helvetica"/>
          <w:sz w:val="30"/>
          <w:szCs w:val="30"/>
        </w:rPr>
        <w:t>2</w:t>
      </w:r>
      <w:r w:rsidRPr="006745E5">
        <w:rPr>
          <w:rFonts w:ascii="Helvetica" w:hAnsi="Helvetica" w:cs="Helvetica"/>
          <w:sz w:val="30"/>
          <w:szCs w:val="30"/>
        </w:rPr>
        <w:t>、现行税制中（</w:t>
      </w:r>
      <w:r w:rsidRPr="006745E5">
        <w:rPr>
          <w:rFonts w:ascii="Helvetica" w:hAnsi="Helvetica" w:cs="Helvetica"/>
          <w:sz w:val="30"/>
          <w:szCs w:val="30"/>
        </w:rPr>
        <w:t xml:space="preserve"> BDE </w:t>
      </w:r>
      <w:r w:rsidRPr="006745E5">
        <w:rPr>
          <w:rFonts w:ascii="Helvetica" w:hAnsi="Helvetica" w:cs="Helvetica"/>
          <w:sz w:val="30"/>
          <w:szCs w:val="30"/>
        </w:rPr>
        <w:t>）实行累进税率。</w:t>
      </w:r>
      <w:r w:rsidRPr="006745E5">
        <w:rPr>
          <w:rFonts w:ascii="Helvetica" w:hAnsi="Helvetica" w:cs="Helvetica"/>
          <w:sz w:val="30"/>
          <w:szCs w:val="30"/>
        </w:rPr>
        <w:t xml:space="preserve"> B</w:t>
      </w:r>
      <w:r w:rsidRPr="006745E5">
        <w:rPr>
          <w:rFonts w:ascii="Helvetica" w:hAnsi="Helvetica" w:cs="Helvetica"/>
          <w:sz w:val="30"/>
          <w:szCs w:val="30"/>
        </w:rPr>
        <w:t>、个人所得税中的生产、经营所得</w:t>
      </w:r>
      <w:r w:rsidRPr="006745E5">
        <w:rPr>
          <w:rFonts w:ascii="Helvetica" w:hAnsi="Helvetica" w:cs="Helvetica"/>
          <w:sz w:val="30"/>
          <w:szCs w:val="30"/>
        </w:rPr>
        <w:t>D</w:t>
      </w:r>
      <w:r w:rsidRPr="006745E5">
        <w:rPr>
          <w:rFonts w:ascii="Helvetica" w:hAnsi="Helvetica" w:cs="Helvetica"/>
          <w:sz w:val="30"/>
          <w:szCs w:val="30"/>
        </w:rPr>
        <w:t>、土地增值税</w:t>
      </w:r>
      <w:r w:rsidRPr="006745E5">
        <w:rPr>
          <w:rFonts w:ascii="Helvetica" w:hAnsi="Helvetica" w:cs="Helvetica"/>
          <w:sz w:val="30"/>
          <w:szCs w:val="30"/>
        </w:rPr>
        <w:t xml:space="preserve"> </w:t>
      </w:r>
      <w:r w:rsidRPr="006745E5">
        <w:rPr>
          <w:rFonts w:ascii="Helvetica" w:hAnsi="Helvetica" w:cs="Helvetica"/>
          <w:sz w:val="30"/>
          <w:szCs w:val="30"/>
        </w:rPr>
        <w:lastRenderedPageBreak/>
        <w:t>E</w:t>
      </w:r>
      <w:r w:rsidRPr="006745E5">
        <w:rPr>
          <w:rFonts w:ascii="Helvetica" w:hAnsi="Helvetica" w:cs="Helvetica"/>
          <w:sz w:val="30"/>
          <w:szCs w:val="30"/>
        </w:rPr>
        <w:t>、个人所得税中的工资、薪金所得</w:t>
      </w:r>
      <w:r w:rsidRPr="006745E5">
        <w:rPr>
          <w:rFonts w:ascii="Helvetica" w:hAnsi="Helvetica" w:cs="Helvetica"/>
          <w:sz w:val="30"/>
          <w:szCs w:val="30"/>
        </w:rPr>
        <w:t xml:space="preserve"> 3</w:t>
      </w:r>
      <w:r w:rsidRPr="006745E5">
        <w:rPr>
          <w:rFonts w:ascii="Helvetica" w:hAnsi="Helvetica" w:cs="Helvetica"/>
          <w:sz w:val="30"/>
          <w:szCs w:val="30"/>
        </w:rPr>
        <w:t>、我国现行税制中（</w:t>
      </w:r>
      <w:r w:rsidRPr="006745E5">
        <w:rPr>
          <w:rFonts w:ascii="Helvetica" w:hAnsi="Helvetica" w:cs="Helvetica"/>
          <w:sz w:val="30"/>
          <w:szCs w:val="30"/>
        </w:rPr>
        <w:t xml:space="preserve"> BCE </w:t>
      </w:r>
      <w:r w:rsidRPr="006745E5">
        <w:rPr>
          <w:rFonts w:ascii="Helvetica" w:hAnsi="Helvetica" w:cs="Helvetica"/>
          <w:sz w:val="30"/>
          <w:szCs w:val="30"/>
        </w:rPr>
        <w:t>）属于中央税</w:t>
      </w:r>
      <w:r w:rsidRPr="006745E5">
        <w:rPr>
          <w:rFonts w:ascii="Helvetica" w:hAnsi="Helvetica" w:cs="Helvetica"/>
          <w:sz w:val="30"/>
          <w:szCs w:val="30"/>
        </w:rPr>
        <w:t>B</w:t>
      </w:r>
      <w:r w:rsidRPr="006745E5">
        <w:rPr>
          <w:rFonts w:ascii="Helvetica" w:hAnsi="Helvetica" w:cs="Helvetica"/>
          <w:sz w:val="30"/>
          <w:szCs w:val="30"/>
        </w:rPr>
        <w:t>、消费税</w:t>
      </w:r>
      <w:r w:rsidRPr="006745E5">
        <w:rPr>
          <w:rFonts w:ascii="Helvetica" w:hAnsi="Helvetica" w:cs="Helvetica"/>
          <w:sz w:val="30"/>
          <w:szCs w:val="30"/>
        </w:rPr>
        <w:t xml:space="preserve"> C</w:t>
      </w:r>
      <w:r w:rsidRPr="006745E5">
        <w:rPr>
          <w:rFonts w:ascii="Helvetica" w:hAnsi="Helvetica" w:cs="Helvetica"/>
          <w:sz w:val="30"/>
          <w:szCs w:val="30"/>
        </w:rPr>
        <w:t>、关税</w:t>
      </w:r>
      <w:r w:rsidRPr="006745E5">
        <w:rPr>
          <w:rFonts w:ascii="Helvetica" w:hAnsi="Helvetica" w:cs="Helvetica"/>
          <w:sz w:val="30"/>
          <w:szCs w:val="30"/>
        </w:rPr>
        <w:t xml:space="preserve"> E</w:t>
      </w:r>
      <w:r w:rsidRPr="006745E5">
        <w:rPr>
          <w:rFonts w:ascii="Helvetica" w:hAnsi="Helvetica" w:cs="Helvetica"/>
          <w:sz w:val="30"/>
          <w:szCs w:val="30"/>
        </w:rPr>
        <w:t>、车辆购置税</w:t>
      </w:r>
      <w:r w:rsidRPr="006745E5">
        <w:rPr>
          <w:rFonts w:ascii="Helvetica" w:hAnsi="Helvetica" w:cs="Helvetica"/>
          <w:sz w:val="30"/>
          <w:szCs w:val="30"/>
        </w:rPr>
        <w:t>4</w:t>
      </w:r>
      <w:r w:rsidRPr="006745E5">
        <w:rPr>
          <w:rFonts w:ascii="Helvetica" w:hAnsi="Helvetica" w:cs="Helvetica"/>
          <w:sz w:val="30"/>
          <w:szCs w:val="30"/>
        </w:rPr>
        <w:t>、单位和个人提供的（</w:t>
      </w:r>
      <w:r w:rsidRPr="006745E5">
        <w:rPr>
          <w:rFonts w:ascii="Helvetica" w:hAnsi="Helvetica" w:cs="Helvetica"/>
          <w:sz w:val="30"/>
          <w:szCs w:val="30"/>
        </w:rPr>
        <w:t xml:space="preserve"> AC </w:t>
      </w:r>
      <w:r w:rsidRPr="006745E5">
        <w:rPr>
          <w:rFonts w:ascii="Helvetica" w:hAnsi="Helvetica" w:cs="Helvetica"/>
          <w:sz w:val="30"/>
          <w:szCs w:val="30"/>
        </w:rPr>
        <w:t>）劳务，应征增值税。</w:t>
      </w:r>
      <w:r w:rsidRPr="006745E5">
        <w:rPr>
          <w:rFonts w:ascii="Helvetica" w:hAnsi="Helvetica" w:cs="Helvetica"/>
          <w:sz w:val="30"/>
          <w:szCs w:val="30"/>
        </w:rPr>
        <w:t xml:space="preserve"> A</w:t>
      </w:r>
      <w:r w:rsidRPr="006745E5">
        <w:rPr>
          <w:rFonts w:ascii="Helvetica" w:hAnsi="Helvetica" w:cs="Helvetica"/>
          <w:sz w:val="30"/>
          <w:szCs w:val="30"/>
        </w:rPr>
        <w:t>、汽车修理</w:t>
      </w:r>
      <w:r w:rsidRPr="006745E5">
        <w:rPr>
          <w:rFonts w:ascii="Helvetica" w:hAnsi="Helvetica" w:cs="Helvetica"/>
          <w:sz w:val="30"/>
          <w:szCs w:val="30"/>
        </w:rPr>
        <w:t xml:space="preserve"> C</w:t>
      </w:r>
      <w:r w:rsidRPr="006745E5">
        <w:rPr>
          <w:rFonts w:ascii="Helvetica" w:hAnsi="Helvetica" w:cs="Helvetica"/>
          <w:sz w:val="30"/>
          <w:szCs w:val="30"/>
        </w:rPr>
        <w:t>、受托加工服装</w:t>
      </w:r>
      <w:r w:rsidRPr="006745E5">
        <w:rPr>
          <w:rFonts w:ascii="Helvetica" w:hAnsi="Helvetica" w:cs="Helvetica"/>
          <w:sz w:val="30"/>
          <w:szCs w:val="30"/>
        </w:rPr>
        <w:t xml:space="preserve"> 5</w:t>
      </w:r>
      <w:r w:rsidRPr="006745E5">
        <w:rPr>
          <w:rFonts w:ascii="Helvetica" w:hAnsi="Helvetica" w:cs="Helvetica"/>
          <w:sz w:val="30"/>
          <w:szCs w:val="30"/>
        </w:rPr>
        <w:t>、增值税的纳税期限为（</w:t>
      </w:r>
      <w:r w:rsidRPr="006745E5">
        <w:rPr>
          <w:rFonts w:ascii="Helvetica" w:hAnsi="Helvetica" w:cs="Helvetica"/>
          <w:sz w:val="30"/>
          <w:szCs w:val="30"/>
        </w:rPr>
        <w:t xml:space="preserve"> ABCDE </w:t>
      </w:r>
      <w:r w:rsidRPr="006745E5">
        <w:rPr>
          <w:rFonts w:ascii="Helvetica" w:hAnsi="Helvetica" w:cs="Helvetica"/>
          <w:sz w:val="30"/>
          <w:szCs w:val="30"/>
        </w:rPr>
        <w:t>）</w:t>
      </w:r>
      <w:r w:rsidRPr="006745E5">
        <w:rPr>
          <w:rFonts w:ascii="Helvetica" w:hAnsi="Helvetica" w:cs="Helvetica"/>
          <w:sz w:val="30"/>
          <w:szCs w:val="30"/>
        </w:rPr>
        <w:t>A</w:t>
      </w:r>
      <w:r w:rsidRPr="006745E5">
        <w:rPr>
          <w:rFonts w:ascii="Helvetica" w:hAnsi="Helvetica" w:cs="Helvetica"/>
          <w:sz w:val="30"/>
          <w:szCs w:val="30"/>
        </w:rPr>
        <w:t>、</w:t>
      </w:r>
      <w:r w:rsidRPr="006745E5">
        <w:rPr>
          <w:rFonts w:ascii="Helvetica" w:hAnsi="Helvetica" w:cs="Helvetica"/>
          <w:sz w:val="30"/>
          <w:szCs w:val="30"/>
        </w:rPr>
        <w:t>1</w:t>
      </w:r>
      <w:r w:rsidRPr="006745E5">
        <w:rPr>
          <w:rFonts w:ascii="Helvetica" w:hAnsi="Helvetica" w:cs="Helvetica"/>
          <w:sz w:val="30"/>
          <w:szCs w:val="30"/>
        </w:rPr>
        <w:t>日</w:t>
      </w:r>
      <w:r w:rsidRPr="006745E5">
        <w:rPr>
          <w:rFonts w:ascii="Helvetica" w:hAnsi="Helvetica" w:cs="Helvetica"/>
          <w:sz w:val="30"/>
          <w:szCs w:val="30"/>
        </w:rPr>
        <w:t xml:space="preserve"> C</w:t>
      </w:r>
      <w:r w:rsidRPr="006745E5">
        <w:rPr>
          <w:rFonts w:ascii="Helvetica" w:hAnsi="Helvetica" w:cs="Helvetica"/>
          <w:sz w:val="30"/>
          <w:szCs w:val="30"/>
        </w:rPr>
        <w:t>、</w:t>
      </w:r>
      <w:r w:rsidRPr="006745E5">
        <w:rPr>
          <w:rFonts w:ascii="Helvetica" w:hAnsi="Helvetica" w:cs="Helvetica"/>
          <w:sz w:val="30"/>
          <w:szCs w:val="30"/>
        </w:rPr>
        <w:t>5</w:t>
      </w:r>
      <w:r w:rsidRPr="006745E5">
        <w:rPr>
          <w:rFonts w:ascii="Helvetica" w:hAnsi="Helvetica" w:cs="Helvetica"/>
          <w:sz w:val="30"/>
          <w:szCs w:val="30"/>
        </w:rPr>
        <w:t>日</w:t>
      </w:r>
      <w:r w:rsidRPr="006745E5">
        <w:rPr>
          <w:rFonts w:ascii="Helvetica" w:hAnsi="Helvetica" w:cs="Helvetica"/>
          <w:sz w:val="30"/>
          <w:szCs w:val="30"/>
        </w:rPr>
        <w:t xml:space="preserve"> D</w:t>
      </w:r>
      <w:r w:rsidRPr="006745E5">
        <w:rPr>
          <w:rFonts w:ascii="Helvetica" w:hAnsi="Helvetica" w:cs="Helvetica"/>
          <w:sz w:val="30"/>
          <w:szCs w:val="30"/>
        </w:rPr>
        <w:t>、</w:t>
      </w:r>
      <w:r w:rsidRPr="006745E5">
        <w:rPr>
          <w:rFonts w:ascii="Helvetica" w:hAnsi="Helvetica" w:cs="Helvetica"/>
          <w:sz w:val="30"/>
          <w:szCs w:val="30"/>
        </w:rPr>
        <w:t>10</w:t>
      </w:r>
      <w:r w:rsidRPr="006745E5">
        <w:rPr>
          <w:rFonts w:ascii="Helvetica" w:hAnsi="Helvetica" w:cs="Helvetica"/>
          <w:sz w:val="30"/>
          <w:szCs w:val="30"/>
        </w:rPr>
        <w:t>日</w:t>
      </w:r>
      <w:r w:rsidRPr="006745E5">
        <w:rPr>
          <w:rFonts w:ascii="Helvetica" w:hAnsi="Helvetica" w:cs="Helvetica"/>
          <w:sz w:val="30"/>
          <w:szCs w:val="30"/>
        </w:rPr>
        <w:t xml:space="preserve"> E</w:t>
      </w:r>
      <w:r w:rsidRPr="006745E5">
        <w:rPr>
          <w:rFonts w:ascii="Helvetica" w:hAnsi="Helvetica" w:cs="Helvetica"/>
          <w:sz w:val="30"/>
          <w:szCs w:val="30"/>
        </w:rPr>
        <w:t>、</w:t>
      </w:r>
      <w:r w:rsidRPr="006745E5">
        <w:rPr>
          <w:rFonts w:ascii="Helvetica" w:hAnsi="Helvetica" w:cs="Helvetica"/>
          <w:sz w:val="30"/>
          <w:szCs w:val="30"/>
        </w:rPr>
        <w:t>15</w:t>
      </w:r>
      <w:r w:rsidRPr="006745E5">
        <w:rPr>
          <w:rFonts w:ascii="Helvetica" w:hAnsi="Helvetica" w:cs="Helvetica"/>
          <w:sz w:val="30"/>
          <w:szCs w:val="30"/>
        </w:rPr>
        <w:t>日或</w:t>
      </w:r>
      <w:r w:rsidRPr="006745E5">
        <w:rPr>
          <w:rFonts w:ascii="Helvetica" w:hAnsi="Helvetica" w:cs="Helvetica"/>
          <w:sz w:val="30"/>
          <w:szCs w:val="30"/>
        </w:rPr>
        <w:t>1</w:t>
      </w:r>
      <w:r w:rsidRPr="006745E5">
        <w:rPr>
          <w:rFonts w:ascii="Helvetica" w:hAnsi="Helvetica" w:cs="Helvetica"/>
          <w:sz w:val="30"/>
          <w:szCs w:val="30"/>
        </w:rPr>
        <w:t>个月</w:t>
      </w:r>
      <w:r w:rsidRPr="006745E5">
        <w:rPr>
          <w:rFonts w:ascii="Helvetica" w:hAnsi="Helvetica" w:cs="Helvetica"/>
          <w:sz w:val="30"/>
          <w:szCs w:val="30"/>
        </w:rPr>
        <w:t xml:space="preserve"> </w:t>
      </w:r>
    </w:p>
    <w:p w:rsidR="006745E5" w:rsidRDefault="006745E5" w:rsidP="006745E5">
      <w:pPr>
        <w:pStyle w:val="a3"/>
        <w:rPr>
          <w:rFonts w:ascii="Helvetica" w:hAnsi="Helvetica" w:cs="Helvetica"/>
          <w:sz w:val="30"/>
          <w:szCs w:val="30"/>
        </w:rPr>
      </w:pPr>
      <w:r w:rsidRPr="006745E5">
        <w:rPr>
          <w:rFonts w:ascii="Helvetica" w:hAnsi="Helvetica" w:cs="Helvetica"/>
          <w:sz w:val="30"/>
          <w:szCs w:val="30"/>
        </w:rPr>
        <w:t>三、名词解释</w:t>
      </w:r>
    </w:p>
    <w:p w:rsidR="006745E5" w:rsidRDefault="006745E5" w:rsidP="006745E5">
      <w:pPr>
        <w:pStyle w:val="a3"/>
        <w:rPr>
          <w:rFonts w:ascii="Helvetica" w:hAnsi="Helvetica" w:cs="Helvetica"/>
          <w:sz w:val="30"/>
          <w:szCs w:val="30"/>
        </w:rPr>
      </w:pPr>
      <w:r w:rsidRPr="006745E5">
        <w:rPr>
          <w:rFonts w:ascii="Helvetica" w:hAnsi="Helvetica" w:cs="Helvetica"/>
          <w:sz w:val="30"/>
          <w:szCs w:val="30"/>
        </w:rPr>
        <w:t xml:space="preserve"> 1</w:t>
      </w:r>
      <w:r w:rsidRPr="006745E5">
        <w:rPr>
          <w:rFonts w:ascii="Helvetica" w:hAnsi="Helvetica" w:cs="Helvetica"/>
          <w:sz w:val="30"/>
          <w:szCs w:val="30"/>
        </w:rPr>
        <w:t>、累进税率：累进税率是按征税对象数额的大小划分若干等级，每个等级由低到</w:t>
      </w:r>
      <w:proofErr w:type="gramStart"/>
      <w:r w:rsidRPr="006745E5">
        <w:rPr>
          <w:rFonts w:ascii="Helvetica" w:hAnsi="Helvetica" w:cs="Helvetica"/>
          <w:sz w:val="30"/>
          <w:szCs w:val="30"/>
        </w:rPr>
        <w:t>高规定</w:t>
      </w:r>
      <w:proofErr w:type="gramEnd"/>
      <w:r w:rsidRPr="006745E5">
        <w:rPr>
          <w:rFonts w:ascii="Helvetica" w:hAnsi="Helvetica" w:cs="Helvetica"/>
          <w:sz w:val="30"/>
          <w:szCs w:val="30"/>
        </w:rPr>
        <w:t>相应的税率，征税对象数额越大税率越高，征税对象数额越小，税率越低。</w:t>
      </w:r>
      <w:r w:rsidRPr="006745E5">
        <w:rPr>
          <w:rFonts w:ascii="Helvetica" w:hAnsi="Helvetica" w:cs="Helvetica"/>
          <w:sz w:val="30"/>
          <w:szCs w:val="30"/>
        </w:rPr>
        <w:t xml:space="preserve"> 2</w:t>
      </w:r>
      <w:r w:rsidRPr="006745E5">
        <w:rPr>
          <w:rFonts w:ascii="Helvetica" w:hAnsi="Helvetica" w:cs="Helvetica"/>
          <w:sz w:val="30"/>
          <w:szCs w:val="30"/>
        </w:rPr>
        <w:t>、关税</w:t>
      </w:r>
      <w:r w:rsidRPr="006745E5">
        <w:rPr>
          <w:rFonts w:ascii="Helvetica" w:hAnsi="Helvetica" w:cs="Helvetica"/>
          <w:sz w:val="30"/>
          <w:szCs w:val="30"/>
        </w:rPr>
        <w:t xml:space="preserve"> </w:t>
      </w:r>
      <w:r w:rsidRPr="006745E5">
        <w:rPr>
          <w:rFonts w:ascii="Helvetica" w:hAnsi="Helvetica" w:cs="Helvetica"/>
          <w:sz w:val="30"/>
          <w:szCs w:val="30"/>
        </w:rPr>
        <w:t>：关税是对进出我国国境或关境的货物或物品征收的一种税，由海关负责征收。</w:t>
      </w:r>
      <w:r w:rsidRPr="006745E5">
        <w:rPr>
          <w:rFonts w:ascii="Helvetica" w:hAnsi="Helvetica" w:cs="Helvetica"/>
          <w:sz w:val="30"/>
          <w:szCs w:val="30"/>
        </w:rPr>
        <w:t xml:space="preserve"> 3</w:t>
      </w:r>
      <w:r w:rsidRPr="006745E5">
        <w:rPr>
          <w:rFonts w:ascii="Helvetica" w:hAnsi="Helvetica" w:cs="Helvetica"/>
          <w:sz w:val="30"/>
          <w:szCs w:val="30"/>
        </w:rPr>
        <w:t>、契税</w:t>
      </w:r>
      <w:r w:rsidRPr="006745E5">
        <w:rPr>
          <w:rFonts w:ascii="Helvetica" w:hAnsi="Helvetica" w:cs="Helvetica"/>
          <w:sz w:val="30"/>
          <w:szCs w:val="30"/>
        </w:rPr>
        <w:t xml:space="preserve"> </w:t>
      </w:r>
      <w:r w:rsidRPr="006745E5">
        <w:rPr>
          <w:rFonts w:ascii="Helvetica" w:hAnsi="Helvetica" w:cs="Helvetica"/>
          <w:sz w:val="30"/>
          <w:szCs w:val="30"/>
        </w:rPr>
        <w:t>：契税是以所有权发生转移变动的不动产为征税对象，向产权承受人征收的一种财产税。</w:t>
      </w:r>
      <w:r w:rsidRPr="006745E5">
        <w:rPr>
          <w:rFonts w:ascii="Helvetica" w:hAnsi="Helvetica" w:cs="Helvetica"/>
          <w:sz w:val="30"/>
          <w:szCs w:val="30"/>
        </w:rPr>
        <w:t>4</w:t>
      </w:r>
      <w:r w:rsidRPr="006745E5">
        <w:rPr>
          <w:rFonts w:ascii="Helvetica" w:hAnsi="Helvetica" w:cs="Helvetica"/>
          <w:sz w:val="30"/>
          <w:szCs w:val="30"/>
        </w:rPr>
        <w:t>、土地增值税：土地增值税是对转让国有土地使用权、地上建筑物及其附着物并取得收入的单位和个人，就其转让房地产所取得的增值额征收的一种税。</w:t>
      </w:r>
    </w:p>
    <w:p w:rsidR="006745E5" w:rsidRDefault="006745E5" w:rsidP="006745E5">
      <w:pPr>
        <w:pStyle w:val="a3"/>
        <w:rPr>
          <w:rFonts w:ascii="Helvetica" w:hAnsi="Helvetica" w:cs="Helvetica"/>
          <w:sz w:val="30"/>
          <w:szCs w:val="30"/>
        </w:rPr>
      </w:pPr>
      <w:r w:rsidRPr="006745E5">
        <w:rPr>
          <w:rFonts w:ascii="Helvetica" w:hAnsi="Helvetica" w:cs="Helvetica"/>
          <w:sz w:val="30"/>
          <w:szCs w:val="30"/>
        </w:rPr>
        <w:t>四、论述题</w:t>
      </w:r>
      <w:r w:rsidRPr="006745E5">
        <w:rPr>
          <w:rFonts w:ascii="Helvetica" w:hAnsi="Helvetica" w:cs="Helvetica"/>
          <w:sz w:val="30"/>
          <w:szCs w:val="30"/>
        </w:rPr>
        <w:t xml:space="preserve"> </w:t>
      </w:r>
    </w:p>
    <w:p w:rsidR="006745E5" w:rsidRDefault="006745E5" w:rsidP="006745E5">
      <w:pPr>
        <w:pStyle w:val="a3"/>
        <w:rPr>
          <w:rFonts w:ascii="Helvetica" w:hAnsi="Helvetica" w:cs="Helvetica"/>
          <w:sz w:val="30"/>
          <w:szCs w:val="30"/>
        </w:rPr>
      </w:pPr>
      <w:r w:rsidRPr="006745E5">
        <w:rPr>
          <w:rFonts w:ascii="Helvetica" w:hAnsi="Helvetica" w:cs="Helvetica"/>
          <w:sz w:val="30"/>
          <w:szCs w:val="30"/>
        </w:rPr>
        <w:t>1</w:t>
      </w:r>
      <w:r w:rsidRPr="006745E5">
        <w:rPr>
          <w:rFonts w:ascii="Helvetica" w:hAnsi="Helvetica" w:cs="Helvetica"/>
          <w:sz w:val="30"/>
          <w:szCs w:val="30"/>
        </w:rPr>
        <w:t>、论述税率有哪些形式，各自有何特点？</w:t>
      </w:r>
      <w:r w:rsidRPr="006745E5">
        <w:rPr>
          <w:rFonts w:ascii="Helvetica" w:hAnsi="Helvetica" w:cs="Helvetica"/>
          <w:sz w:val="30"/>
          <w:szCs w:val="30"/>
        </w:rPr>
        <w:t xml:space="preserve"> </w:t>
      </w:r>
      <w:r w:rsidRPr="006745E5">
        <w:rPr>
          <w:rFonts w:ascii="Helvetica" w:hAnsi="Helvetica" w:cs="Helvetica"/>
          <w:sz w:val="30"/>
          <w:szCs w:val="30"/>
        </w:rPr>
        <w:t>答：</w:t>
      </w:r>
      <w:r w:rsidRPr="006745E5">
        <w:rPr>
          <w:rFonts w:ascii="Helvetica" w:hAnsi="Helvetica" w:cs="Helvetica"/>
          <w:sz w:val="30"/>
          <w:szCs w:val="30"/>
        </w:rPr>
        <w:t xml:space="preserve"> </w:t>
      </w:r>
      <w:r w:rsidRPr="006745E5">
        <w:rPr>
          <w:rFonts w:ascii="Helvetica" w:hAnsi="Helvetica" w:cs="Helvetica"/>
          <w:sz w:val="30"/>
          <w:szCs w:val="30"/>
        </w:rPr>
        <w:t>税率是应纳税额与计税金额之间的比例，是计算应纳税额的尺度，它体现了征税的深度。我国现行税率分为三种：（一）</w:t>
      </w:r>
      <w:proofErr w:type="gramStart"/>
      <w:r w:rsidRPr="006745E5">
        <w:rPr>
          <w:rFonts w:ascii="Helvetica" w:hAnsi="Helvetica" w:cs="Helvetica"/>
          <w:sz w:val="30"/>
          <w:szCs w:val="30"/>
        </w:rPr>
        <w:t>比例税率比例税率</w:t>
      </w:r>
      <w:proofErr w:type="gramEnd"/>
      <w:r w:rsidRPr="006745E5">
        <w:rPr>
          <w:rFonts w:ascii="Helvetica" w:hAnsi="Helvetica" w:cs="Helvetica"/>
          <w:sz w:val="30"/>
          <w:szCs w:val="30"/>
        </w:rPr>
        <w:t>是是指对同一征税对象不论数额大小，都按某百分比征税。</w:t>
      </w:r>
      <w:r w:rsidRPr="006745E5">
        <w:rPr>
          <w:rFonts w:ascii="Helvetica" w:hAnsi="Helvetica" w:cs="Helvetica"/>
          <w:sz w:val="30"/>
          <w:szCs w:val="30"/>
        </w:rPr>
        <w:t xml:space="preserve"> </w:t>
      </w:r>
      <w:r w:rsidRPr="006745E5">
        <w:rPr>
          <w:rFonts w:ascii="Helvetica" w:hAnsi="Helvetica" w:cs="Helvetica"/>
          <w:sz w:val="30"/>
          <w:szCs w:val="30"/>
        </w:rPr>
        <w:lastRenderedPageBreak/>
        <w:t>比例税率可分为：</w:t>
      </w:r>
      <w:r w:rsidRPr="006745E5">
        <w:rPr>
          <w:rFonts w:ascii="Helvetica" w:hAnsi="Helvetica" w:cs="Helvetica"/>
          <w:sz w:val="30"/>
          <w:szCs w:val="30"/>
        </w:rPr>
        <w:t>1</w:t>
      </w:r>
      <w:r w:rsidRPr="006745E5">
        <w:rPr>
          <w:rFonts w:ascii="Helvetica" w:hAnsi="Helvetica" w:cs="Helvetica"/>
          <w:sz w:val="30"/>
          <w:szCs w:val="30"/>
        </w:rPr>
        <w:t>、统一的比例税率；</w:t>
      </w:r>
      <w:r w:rsidRPr="006745E5">
        <w:rPr>
          <w:rFonts w:ascii="Helvetica" w:hAnsi="Helvetica" w:cs="Helvetica"/>
          <w:sz w:val="30"/>
          <w:szCs w:val="30"/>
        </w:rPr>
        <w:t>2</w:t>
      </w:r>
      <w:r w:rsidRPr="006745E5">
        <w:rPr>
          <w:rFonts w:ascii="Helvetica" w:hAnsi="Helvetica" w:cs="Helvetica"/>
          <w:sz w:val="30"/>
          <w:szCs w:val="30"/>
        </w:rPr>
        <w:t>、行业差别比例税率；</w:t>
      </w:r>
      <w:r w:rsidRPr="006745E5">
        <w:rPr>
          <w:rFonts w:ascii="Helvetica" w:hAnsi="Helvetica" w:cs="Helvetica"/>
          <w:sz w:val="30"/>
          <w:szCs w:val="30"/>
        </w:rPr>
        <w:t>3</w:t>
      </w:r>
      <w:r w:rsidRPr="006745E5">
        <w:rPr>
          <w:rFonts w:ascii="Helvetica" w:hAnsi="Helvetica" w:cs="Helvetica"/>
          <w:sz w:val="30"/>
          <w:szCs w:val="30"/>
        </w:rPr>
        <w:t>、产品差别比例税率；</w:t>
      </w:r>
      <w:r w:rsidRPr="006745E5">
        <w:rPr>
          <w:rFonts w:ascii="Helvetica" w:hAnsi="Helvetica" w:cs="Helvetica"/>
          <w:sz w:val="30"/>
          <w:szCs w:val="30"/>
        </w:rPr>
        <w:t>4</w:t>
      </w:r>
      <w:r w:rsidRPr="006745E5">
        <w:rPr>
          <w:rFonts w:ascii="Helvetica" w:hAnsi="Helvetica" w:cs="Helvetica"/>
          <w:sz w:val="30"/>
          <w:szCs w:val="30"/>
        </w:rPr>
        <w:t>、地区差别比例税率；</w:t>
      </w:r>
      <w:r w:rsidRPr="006745E5">
        <w:rPr>
          <w:rFonts w:ascii="Helvetica" w:hAnsi="Helvetica" w:cs="Helvetica"/>
          <w:sz w:val="30"/>
          <w:szCs w:val="30"/>
        </w:rPr>
        <w:t>5</w:t>
      </w:r>
      <w:r w:rsidRPr="006745E5">
        <w:rPr>
          <w:rFonts w:ascii="Helvetica" w:hAnsi="Helvetica" w:cs="Helvetica"/>
          <w:sz w:val="30"/>
          <w:szCs w:val="30"/>
        </w:rPr>
        <w:t>、幅度比例税率。比例税率计算简便，并且不论征税对象大小，只规定一个比率的税率，不妨碍流转额的扩大，适合于对商品流转额的征收。</w:t>
      </w:r>
      <w:r w:rsidRPr="006745E5">
        <w:rPr>
          <w:rFonts w:ascii="Helvetica" w:hAnsi="Helvetica" w:cs="Helvetica"/>
          <w:sz w:val="30"/>
          <w:szCs w:val="30"/>
        </w:rPr>
        <w:t xml:space="preserve"> </w:t>
      </w:r>
      <w:r w:rsidRPr="006745E5">
        <w:rPr>
          <w:rFonts w:ascii="Helvetica" w:hAnsi="Helvetica" w:cs="Helvetica"/>
          <w:sz w:val="30"/>
          <w:szCs w:val="30"/>
        </w:rPr>
        <w:t>（二）</w:t>
      </w:r>
      <w:proofErr w:type="gramStart"/>
      <w:r w:rsidRPr="006745E5">
        <w:rPr>
          <w:rFonts w:ascii="Helvetica" w:hAnsi="Helvetica" w:cs="Helvetica"/>
          <w:sz w:val="30"/>
          <w:szCs w:val="30"/>
        </w:rPr>
        <w:t>定额税率定额税率</w:t>
      </w:r>
      <w:proofErr w:type="gramEnd"/>
      <w:r w:rsidRPr="006745E5">
        <w:rPr>
          <w:rFonts w:ascii="Helvetica" w:hAnsi="Helvetica" w:cs="Helvetica"/>
          <w:sz w:val="30"/>
          <w:szCs w:val="30"/>
        </w:rPr>
        <w:t>又称固定税额，是按征税对象的计量单位规定固定税额。如原盐税，直接规定每吨盐税额多少。定额税率计算简便，适用于从量计征的税种，这种税种的征税对象应该是价格固定，质量和规格标准较统一的产品。</w:t>
      </w:r>
      <w:r w:rsidRPr="006745E5">
        <w:rPr>
          <w:rFonts w:ascii="Helvetica" w:hAnsi="Helvetica" w:cs="Helvetica"/>
          <w:sz w:val="30"/>
          <w:szCs w:val="30"/>
        </w:rPr>
        <w:t xml:space="preserve"> </w:t>
      </w:r>
      <w:r w:rsidRPr="006745E5">
        <w:rPr>
          <w:rFonts w:ascii="Helvetica" w:hAnsi="Helvetica" w:cs="Helvetica"/>
          <w:sz w:val="30"/>
          <w:szCs w:val="30"/>
        </w:rPr>
        <w:t>（三）</w:t>
      </w:r>
      <w:proofErr w:type="gramStart"/>
      <w:r w:rsidRPr="006745E5">
        <w:rPr>
          <w:rFonts w:ascii="Helvetica" w:hAnsi="Helvetica" w:cs="Helvetica"/>
          <w:sz w:val="30"/>
          <w:szCs w:val="30"/>
        </w:rPr>
        <w:t>累进税率累进税率</w:t>
      </w:r>
      <w:proofErr w:type="gramEnd"/>
      <w:r w:rsidRPr="006745E5">
        <w:rPr>
          <w:rFonts w:ascii="Helvetica" w:hAnsi="Helvetica" w:cs="Helvetica"/>
          <w:sz w:val="30"/>
          <w:szCs w:val="30"/>
        </w:rPr>
        <w:t>是指按征税对象数额的大小划分若干等级，每个等级由低到</w:t>
      </w:r>
      <w:proofErr w:type="gramStart"/>
      <w:r w:rsidRPr="006745E5">
        <w:rPr>
          <w:rFonts w:ascii="Helvetica" w:hAnsi="Helvetica" w:cs="Helvetica"/>
          <w:sz w:val="30"/>
          <w:szCs w:val="30"/>
        </w:rPr>
        <w:t>高规定</w:t>
      </w:r>
      <w:proofErr w:type="gramEnd"/>
      <w:r w:rsidRPr="006745E5">
        <w:rPr>
          <w:rFonts w:ascii="Helvetica" w:hAnsi="Helvetica" w:cs="Helvetica"/>
          <w:sz w:val="30"/>
          <w:szCs w:val="30"/>
        </w:rPr>
        <w:t>相应的税率，征税对象数额越大，税率越高，征税对象数额越小，税率越低。累进税率的特点是税率等级与征税对象数额等级同方向变动，体现了量能负担的原则。累进税率对于调节纳税人收入，有着特殊的作用，各种所得税一般都采用累进税率。累进税率的形式：全额累进税率和超额累进税率全额累进税率是累进税率的一种，即征税对象的全部数额都按其相应等级的累进税率计算征收。全额累进税率在调节收入方面，较之比例税率更合理，但是使用全额累进税率，在两个级距的临界部位会出现税负增加超过应税所得额增加的现象，使税收负担极不合理。超额累进税率是指不同等级征税对象的数额每超过一个级别的部分按照与之相适应的税率，分别计算税额。</w:t>
      </w:r>
      <w:r w:rsidRPr="006745E5">
        <w:rPr>
          <w:rFonts w:ascii="Helvetica" w:hAnsi="Helvetica" w:cs="Helvetica"/>
          <w:sz w:val="30"/>
          <w:szCs w:val="30"/>
        </w:rPr>
        <w:t xml:space="preserve"> 2</w:t>
      </w:r>
      <w:r w:rsidRPr="006745E5">
        <w:rPr>
          <w:rFonts w:ascii="Helvetica" w:hAnsi="Helvetica" w:cs="Helvetica"/>
          <w:sz w:val="30"/>
          <w:szCs w:val="30"/>
        </w:rPr>
        <w:t>、你是如何理解个人所得税的居民纳税人和非居民纳税人。答：在个人所得税中，居民纳税人和</w:t>
      </w:r>
      <w:r w:rsidRPr="006745E5">
        <w:rPr>
          <w:rFonts w:ascii="Helvetica" w:hAnsi="Helvetica" w:cs="Helvetica"/>
          <w:sz w:val="30"/>
          <w:szCs w:val="30"/>
        </w:rPr>
        <w:lastRenderedPageBreak/>
        <w:t>非居民纳税人是非常重要的概念。对居民纳税人征税依据的是属人主义税收管辖权；对非居民征税依据的是属地主义税收管辖权，凡来源于本国的所得均要纳税。因此，居民纳税人与非居民纳税人的划分，直接关系到个人所得税的征税范围居民纳税人是在中国境内有住所，或者无住所，而在境内居住满一年的个人。</w:t>
      </w:r>
      <w:r w:rsidRPr="006745E5">
        <w:rPr>
          <w:rFonts w:ascii="Helvetica" w:hAnsi="Helvetica" w:cs="Helvetica"/>
          <w:sz w:val="30"/>
          <w:szCs w:val="30"/>
        </w:rPr>
        <w:t xml:space="preserve"> </w:t>
      </w:r>
      <w:r w:rsidRPr="006745E5">
        <w:rPr>
          <w:rFonts w:ascii="Helvetica" w:hAnsi="Helvetica" w:cs="Helvetica"/>
          <w:sz w:val="30"/>
          <w:szCs w:val="30"/>
        </w:rPr>
        <w:t>非居民纳税人指的是在中国境内无住所又不居住，或者无住所而在境内居住不满一年的。所谓满一年，是指一个纳税年度内（公历每年</w:t>
      </w:r>
      <w:r w:rsidRPr="006745E5">
        <w:rPr>
          <w:rFonts w:ascii="Helvetica" w:hAnsi="Helvetica" w:cs="Helvetica"/>
          <w:sz w:val="30"/>
          <w:szCs w:val="30"/>
        </w:rPr>
        <w:t>1</w:t>
      </w:r>
      <w:r w:rsidRPr="006745E5">
        <w:rPr>
          <w:rFonts w:ascii="Helvetica" w:hAnsi="Helvetica" w:cs="Helvetica"/>
          <w:sz w:val="30"/>
          <w:szCs w:val="30"/>
        </w:rPr>
        <w:t>月</w:t>
      </w:r>
      <w:r w:rsidRPr="006745E5">
        <w:rPr>
          <w:rFonts w:ascii="Helvetica" w:hAnsi="Helvetica" w:cs="Helvetica"/>
          <w:sz w:val="30"/>
          <w:szCs w:val="30"/>
        </w:rPr>
        <w:t>1</w:t>
      </w:r>
      <w:r w:rsidRPr="006745E5">
        <w:rPr>
          <w:rFonts w:ascii="Helvetica" w:hAnsi="Helvetica" w:cs="Helvetica"/>
          <w:sz w:val="30"/>
          <w:szCs w:val="30"/>
        </w:rPr>
        <w:t>日起至</w:t>
      </w:r>
      <w:r w:rsidRPr="006745E5">
        <w:rPr>
          <w:rFonts w:ascii="Helvetica" w:hAnsi="Helvetica" w:cs="Helvetica"/>
          <w:sz w:val="30"/>
          <w:szCs w:val="30"/>
        </w:rPr>
        <w:t>12</w:t>
      </w:r>
      <w:r w:rsidRPr="006745E5">
        <w:rPr>
          <w:rFonts w:ascii="Helvetica" w:hAnsi="Helvetica" w:cs="Helvetica"/>
          <w:sz w:val="30"/>
          <w:szCs w:val="30"/>
        </w:rPr>
        <w:t>月</w:t>
      </w:r>
      <w:r w:rsidRPr="006745E5">
        <w:rPr>
          <w:rFonts w:ascii="Helvetica" w:hAnsi="Helvetica" w:cs="Helvetica"/>
          <w:sz w:val="30"/>
          <w:szCs w:val="30"/>
        </w:rPr>
        <w:t>31</w:t>
      </w:r>
      <w:r w:rsidRPr="006745E5">
        <w:rPr>
          <w:rFonts w:ascii="Helvetica" w:hAnsi="Helvetica" w:cs="Helvetica"/>
          <w:sz w:val="30"/>
          <w:szCs w:val="30"/>
        </w:rPr>
        <w:t>日止）在我国境内居住满</w:t>
      </w:r>
      <w:r w:rsidRPr="006745E5">
        <w:rPr>
          <w:rFonts w:ascii="Helvetica" w:hAnsi="Helvetica" w:cs="Helvetica"/>
          <w:sz w:val="30"/>
          <w:szCs w:val="30"/>
        </w:rPr>
        <w:t>365</w:t>
      </w:r>
      <w:r w:rsidRPr="006745E5">
        <w:rPr>
          <w:rFonts w:ascii="Helvetica" w:hAnsi="Helvetica" w:cs="Helvetica"/>
          <w:sz w:val="30"/>
          <w:szCs w:val="30"/>
        </w:rPr>
        <w:t>日的个人，在纳税年度临时离境，</w:t>
      </w:r>
      <w:proofErr w:type="gramStart"/>
      <w:r w:rsidRPr="006745E5">
        <w:rPr>
          <w:rFonts w:ascii="Helvetica" w:hAnsi="Helvetica" w:cs="Helvetica"/>
          <w:sz w:val="30"/>
          <w:szCs w:val="30"/>
        </w:rPr>
        <w:t>不</w:t>
      </w:r>
      <w:proofErr w:type="gramEnd"/>
      <w:r w:rsidRPr="006745E5">
        <w:rPr>
          <w:rFonts w:ascii="Helvetica" w:hAnsi="Helvetica" w:cs="Helvetica"/>
          <w:sz w:val="30"/>
          <w:szCs w:val="30"/>
        </w:rPr>
        <w:t>扣减日数。所谓临时离境，是指在一个纳税年度内一次不超过</w:t>
      </w:r>
      <w:r w:rsidRPr="006745E5">
        <w:rPr>
          <w:rFonts w:ascii="Helvetica" w:hAnsi="Helvetica" w:cs="Helvetica"/>
          <w:sz w:val="30"/>
          <w:szCs w:val="30"/>
        </w:rPr>
        <w:t>30</w:t>
      </w:r>
      <w:r w:rsidRPr="006745E5">
        <w:rPr>
          <w:rFonts w:ascii="Helvetica" w:hAnsi="Helvetica" w:cs="Helvetica"/>
          <w:sz w:val="30"/>
          <w:szCs w:val="30"/>
        </w:rPr>
        <w:t>日或多次累计不超过</w:t>
      </w:r>
      <w:r w:rsidRPr="006745E5">
        <w:rPr>
          <w:rFonts w:ascii="Helvetica" w:hAnsi="Helvetica" w:cs="Helvetica"/>
          <w:sz w:val="30"/>
          <w:szCs w:val="30"/>
        </w:rPr>
        <w:t>90</w:t>
      </w:r>
      <w:r w:rsidRPr="006745E5">
        <w:rPr>
          <w:rFonts w:ascii="Helvetica" w:hAnsi="Helvetica" w:cs="Helvetica"/>
          <w:sz w:val="30"/>
          <w:szCs w:val="30"/>
        </w:rPr>
        <w:t>日的离境。</w:t>
      </w:r>
      <w:r w:rsidRPr="006745E5">
        <w:rPr>
          <w:rFonts w:ascii="Helvetica" w:hAnsi="Helvetica" w:cs="Helvetica"/>
          <w:sz w:val="30"/>
          <w:szCs w:val="30"/>
        </w:rPr>
        <w:t xml:space="preserve"> </w:t>
      </w:r>
    </w:p>
    <w:p w:rsidR="006745E5" w:rsidRDefault="006745E5" w:rsidP="006745E5">
      <w:pPr>
        <w:pStyle w:val="a3"/>
        <w:rPr>
          <w:rFonts w:ascii="Helvetica" w:hAnsi="Helvetica" w:cs="Helvetica"/>
          <w:sz w:val="30"/>
          <w:szCs w:val="30"/>
        </w:rPr>
      </w:pPr>
      <w:r w:rsidRPr="006745E5">
        <w:rPr>
          <w:rFonts w:ascii="Helvetica" w:hAnsi="Helvetica" w:cs="Helvetica"/>
          <w:sz w:val="30"/>
          <w:szCs w:val="30"/>
        </w:rPr>
        <w:t>五、计算题</w:t>
      </w:r>
      <w:r w:rsidRPr="006745E5">
        <w:rPr>
          <w:rFonts w:ascii="Helvetica" w:hAnsi="Helvetica" w:cs="Helvetica"/>
          <w:sz w:val="30"/>
          <w:szCs w:val="30"/>
        </w:rPr>
        <w:t xml:space="preserve"> </w:t>
      </w:r>
    </w:p>
    <w:p w:rsidR="006745E5" w:rsidRPr="006745E5" w:rsidRDefault="006745E5" w:rsidP="006745E5">
      <w:pPr>
        <w:pStyle w:val="a3"/>
        <w:rPr>
          <w:rFonts w:ascii="Helvetica" w:hAnsi="Helvetica" w:cs="Helvetica"/>
          <w:sz w:val="30"/>
          <w:szCs w:val="30"/>
        </w:rPr>
      </w:pPr>
      <w:bookmarkStart w:id="0" w:name="_GoBack"/>
      <w:bookmarkEnd w:id="0"/>
      <w:r w:rsidRPr="006745E5">
        <w:rPr>
          <w:rFonts w:ascii="Helvetica" w:hAnsi="Helvetica" w:cs="Helvetica"/>
          <w:sz w:val="30"/>
          <w:szCs w:val="30"/>
        </w:rPr>
        <w:t>1</w:t>
      </w:r>
      <w:r w:rsidRPr="006745E5">
        <w:rPr>
          <w:rFonts w:ascii="Helvetica" w:hAnsi="Helvetica" w:cs="Helvetica"/>
          <w:sz w:val="30"/>
          <w:szCs w:val="30"/>
        </w:rPr>
        <w:t>、</w:t>
      </w:r>
      <w:r w:rsidRPr="006745E5">
        <w:rPr>
          <w:rFonts w:ascii="Helvetica" w:hAnsi="Helvetica" w:cs="Helvetica"/>
          <w:sz w:val="30"/>
          <w:szCs w:val="30"/>
        </w:rPr>
        <w:t xml:space="preserve"> </w:t>
      </w:r>
      <w:r w:rsidRPr="006745E5">
        <w:rPr>
          <w:rFonts w:ascii="Helvetica" w:hAnsi="Helvetica" w:cs="Helvetica"/>
          <w:sz w:val="30"/>
          <w:szCs w:val="30"/>
        </w:rPr>
        <w:t>某日化工厂</w:t>
      </w:r>
      <w:r w:rsidRPr="006745E5">
        <w:rPr>
          <w:rFonts w:ascii="Helvetica" w:hAnsi="Helvetica" w:cs="Helvetica"/>
          <w:sz w:val="30"/>
          <w:szCs w:val="30"/>
        </w:rPr>
        <w:t>2005</w:t>
      </w:r>
      <w:r w:rsidRPr="006745E5">
        <w:rPr>
          <w:rFonts w:ascii="Helvetica" w:hAnsi="Helvetica" w:cs="Helvetica"/>
          <w:sz w:val="30"/>
          <w:szCs w:val="30"/>
        </w:rPr>
        <w:t>年</w:t>
      </w:r>
      <w:r w:rsidRPr="006745E5">
        <w:rPr>
          <w:rFonts w:ascii="Helvetica" w:hAnsi="Helvetica" w:cs="Helvetica"/>
          <w:sz w:val="30"/>
          <w:szCs w:val="30"/>
        </w:rPr>
        <w:t>2</w:t>
      </w:r>
      <w:r w:rsidRPr="006745E5">
        <w:rPr>
          <w:rFonts w:ascii="Helvetica" w:hAnsi="Helvetica" w:cs="Helvetica"/>
          <w:sz w:val="30"/>
          <w:szCs w:val="30"/>
        </w:rPr>
        <w:t>月份生产、销售化妆品取得销售收入</w:t>
      </w:r>
      <w:r w:rsidRPr="006745E5">
        <w:rPr>
          <w:rFonts w:ascii="Helvetica" w:hAnsi="Helvetica" w:cs="Helvetica"/>
          <w:sz w:val="30"/>
          <w:szCs w:val="30"/>
        </w:rPr>
        <w:t>58500</w:t>
      </w:r>
      <w:r w:rsidRPr="006745E5">
        <w:rPr>
          <w:rFonts w:ascii="Helvetica" w:hAnsi="Helvetica" w:cs="Helvetica"/>
          <w:sz w:val="30"/>
          <w:szCs w:val="30"/>
        </w:rPr>
        <w:t>元，销售工业用清洁剂</w:t>
      </w:r>
      <w:r w:rsidRPr="006745E5">
        <w:rPr>
          <w:rFonts w:ascii="Helvetica" w:hAnsi="Helvetica" w:cs="Helvetica"/>
          <w:sz w:val="30"/>
          <w:szCs w:val="30"/>
        </w:rPr>
        <w:t>250000</w:t>
      </w:r>
      <w:r w:rsidRPr="006745E5">
        <w:rPr>
          <w:rFonts w:ascii="Helvetica" w:hAnsi="Helvetica" w:cs="Helvetica"/>
          <w:sz w:val="30"/>
          <w:szCs w:val="30"/>
        </w:rPr>
        <w:t>元，销售民用洗衣粉和洗涤灵</w:t>
      </w:r>
      <w:r w:rsidRPr="006745E5">
        <w:rPr>
          <w:rFonts w:ascii="Helvetica" w:hAnsi="Helvetica" w:cs="Helvetica"/>
          <w:sz w:val="30"/>
          <w:szCs w:val="30"/>
        </w:rPr>
        <w:t>200000</w:t>
      </w:r>
      <w:r w:rsidRPr="006745E5">
        <w:rPr>
          <w:rFonts w:ascii="Helvetica" w:hAnsi="Helvetica" w:cs="Helvetica"/>
          <w:sz w:val="30"/>
          <w:szCs w:val="30"/>
        </w:rPr>
        <w:t>元（以上销售收入均为含增值税的收入），</w:t>
      </w:r>
      <w:r w:rsidRPr="006745E5">
        <w:rPr>
          <w:rFonts w:ascii="Helvetica" w:hAnsi="Helvetica" w:cs="Helvetica"/>
          <w:sz w:val="30"/>
          <w:szCs w:val="30"/>
        </w:rPr>
        <w:t>1</w:t>
      </w:r>
      <w:r w:rsidRPr="006745E5">
        <w:rPr>
          <w:rFonts w:ascii="Helvetica" w:hAnsi="Helvetica" w:cs="Helvetica"/>
          <w:sz w:val="30"/>
          <w:szCs w:val="30"/>
        </w:rPr>
        <w:t>月份未抵扣完的进项税额</w:t>
      </w:r>
      <w:r w:rsidRPr="006745E5">
        <w:rPr>
          <w:rFonts w:ascii="Helvetica" w:hAnsi="Helvetica" w:cs="Helvetica"/>
          <w:sz w:val="30"/>
          <w:szCs w:val="30"/>
        </w:rPr>
        <w:t>1.9</w:t>
      </w:r>
      <w:r w:rsidRPr="006745E5">
        <w:rPr>
          <w:rFonts w:ascii="Helvetica" w:hAnsi="Helvetica" w:cs="Helvetica"/>
          <w:sz w:val="30"/>
          <w:szCs w:val="30"/>
        </w:rPr>
        <w:t>万元，支付动力费用取得专用发票上注明的税金</w:t>
      </w:r>
      <w:r w:rsidRPr="006745E5">
        <w:rPr>
          <w:rFonts w:ascii="Helvetica" w:hAnsi="Helvetica" w:cs="Helvetica"/>
          <w:sz w:val="30"/>
          <w:szCs w:val="30"/>
        </w:rPr>
        <w:t>0.01</w:t>
      </w:r>
      <w:r w:rsidRPr="006745E5">
        <w:rPr>
          <w:rFonts w:ascii="Helvetica" w:hAnsi="Helvetica" w:cs="Helvetica"/>
          <w:sz w:val="30"/>
          <w:szCs w:val="30"/>
        </w:rPr>
        <w:t>万元。根据以上资料计算该日化工厂</w:t>
      </w:r>
      <w:r w:rsidRPr="006745E5">
        <w:rPr>
          <w:rFonts w:ascii="Helvetica" w:hAnsi="Helvetica" w:cs="Helvetica"/>
          <w:sz w:val="30"/>
          <w:szCs w:val="30"/>
        </w:rPr>
        <w:t>2</w:t>
      </w:r>
      <w:r w:rsidRPr="006745E5">
        <w:rPr>
          <w:rFonts w:ascii="Helvetica" w:hAnsi="Helvetica" w:cs="Helvetica"/>
          <w:sz w:val="30"/>
          <w:szCs w:val="30"/>
        </w:rPr>
        <w:t>月份应缴纳的消费税金和增值税金。（</w:t>
      </w:r>
      <w:r w:rsidRPr="006745E5">
        <w:rPr>
          <w:rFonts w:ascii="Helvetica" w:hAnsi="Helvetica" w:cs="Helvetica"/>
          <w:sz w:val="30"/>
          <w:szCs w:val="30"/>
        </w:rPr>
        <w:t>1</w:t>
      </w:r>
      <w:r w:rsidRPr="006745E5">
        <w:rPr>
          <w:rFonts w:ascii="Helvetica" w:hAnsi="Helvetica" w:cs="Helvetica"/>
          <w:sz w:val="30"/>
          <w:szCs w:val="30"/>
        </w:rPr>
        <w:t>）销售的化妆品应按不含增值税金的价格计算消费税</w:t>
      </w:r>
      <w:r w:rsidRPr="006745E5">
        <w:rPr>
          <w:rFonts w:ascii="Helvetica" w:hAnsi="Helvetica" w:cs="Helvetica"/>
          <w:sz w:val="30"/>
          <w:szCs w:val="30"/>
        </w:rPr>
        <w:t xml:space="preserve"> =58500÷</w:t>
      </w:r>
      <w:r w:rsidRPr="006745E5">
        <w:rPr>
          <w:rFonts w:ascii="Helvetica" w:hAnsi="Helvetica" w:cs="Helvetica"/>
          <w:sz w:val="30"/>
          <w:szCs w:val="30"/>
        </w:rPr>
        <w:t>（</w:t>
      </w:r>
      <w:r w:rsidRPr="006745E5">
        <w:rPr>
          <w:rFonts w:ascii="Helvetica" w:hAnsi="Helvetica" w:cs="Helvetica"/>
          <w:sz w:val="30"/>
          <w:szCs w:val="30"/>
        </w:rPr>
        <w:t>1+17%</w:t>
      </w:r>
      <w:r w:rsidRPr="006745E5">
        <w:rPr>
          <w:rFonts w:ascii="Helvetica" w:hAnsi="Helvetica" w:cs="Helvetica"/>
          <w:sz w:val="30"/>
          <w:szCs w:val="30"/>
        </w:rPr>
        <w:t>）</w:t>
      </w:r>
      <w:r w:rsidRPr="006745E5">
        <w:rPr>
          <w:rFonts w:ascii="Helvetica" w:hAnsi="Helvetica" w:cs="Helvetica"/>
          <w:sz w:val="30"/>
          <w:szCs w:val="30"/>
        </w:rPr>
        <w:t>×30%=15000</w:t>
      </w:r>
      <w:r w:rsidRPr="006745E5">
        <w:rPr>
          <w:rFonts w:ascii="Helvetica" w:hAnsi="Helvetica" w:cs="Helvetica"/>
          <w:sz w:val="30"/>
          <w:szCs w:val="30"/>
        </w:rPr>
        <w:t>（元）（</w:t>
      </w:r>
      <w:r w:rsidRPr="006745E5">
        <w:rPr>
          <w:rFonts w:ascii="Helvetica" w:hAnsi="Helvetica" w:cs="Helvetica"/>
          <w:sz w:val="30"/>
          <w:szCs w:val="30"/>
        </w:rPr>
        <w:t>2</w:t>
      </w:r>
      <w:r w:rsidRPr="006745E5">
        <w:rPr>
          <w:rFonts w:ascii="Helvetica" w:hAnsi="Helvetica" w:cs="Helvetica"/>
          <w:sz w:val="30"/>
          <w:szCs w:val="30"/>
        </w:rPr>
        <w:t>）销售的化妆品及其他货物都应缴纳增值税销项税额</w:t>
      </w:r>
      <w:r w:rsidRPr="006745E5">
        <w:rPr>
          <w:rFonts w:ascii="Helvetica" w:hAnsi="Helvetica" w:cs="Helvetica"/>
          <w:sz w:val="30"/>
          <w:szCs w:val="30"/>
        </w:rPr>
        <w:lastRenderedPageBreak/>
        <w:t>=</w:t>
      </w:r>
      <w:r w:rsidRPr="006745E5">
        <w:rPr>
          <w:rFonts w:ascii="Helvetica" w:hAnsi="Helvetica" w:cs="Helvetica"/>
          <w:sz w:val="30"/>
          <w:szCs w:val="30"/>
        </w:rPr>
        <w:t>（</w:t>
      </w:r>
      <w:r w:rsidRPr="006745E5">
        <w:rPr>
          <w:rFonts w:ascii="Helvetica" w:hAnsi="Helvetica" w:cs="Helvetica"/>
          <w:sz w:val="30"/>
          <w:szCs w:val="30"/>
        </w:rPr>
        <w:t>58500+250000+200000</w:t>
      </w:r>
      <w:r w:rsidRPr="006745E5">
        <w:rPr>
          <w:rFonts w:ascii="Helvetica" w:hAnsi="Helvetica" w:cs="Helvetica"/>
          <w:sz w:val="30"/>
          <w:szCs w:val="30"/>
        </w:rPr>
        <w:t>）</w:t>
      </w:r>
      <w:r w:rsidRPr="006745E5">
        <w:rPr>
          <w:rFonts w:ascii="Helvetica" w:hAnsi="Helvetica" w:cs="Helvetica"/>
          <w:sz w:val="30"/>
          <w:szCs w:val="30"/>
        </w:rPr>
        <w:t>÷</w:t>
      </w:r>
      <w:r w:rsidRPr="006745E5">
        <w:rPr>
          <w:rFonts w:ascii="Helvetica" w:hAnsi="Helvetica" w:cs="Helvetica"/>
          <w:sz w:val="30"/>
          <w:szCs w:val="30"/>
        </w:rPr>
        <w:t>（</w:t>
      </w:r>
      <w:r w:rsidRPr="006745E5">
        <w:rPr>
          <w:rFonts w:ascii="Helvetica" w:hAnsi="Helvetica" w:cs="Helvetica"/>
          <w:sz w:val="30"/>
          <w:szCs w:val="30"/>
        </w:rPr>
        <w:t>1+17%</w:t>
      </w:r>
      <w:r w:rsidRPr="006745E5">
        <w:rPr>
          <w:rFonts w:ascii="Helvetica" w:hAnsi="Helvetica" w:cs="Helvetica"/>
          <w:sz w:val="30"/>
          <w:szCs w:val="30"/>
        </w:rPr>
        <w:t>）</w:t>
      </w:r>
      <w:r w:rsidRPr="006745E5">
        <w:rPr>
          <w:rFonts w:ascii="Helvetica" w:hAnsi="Helvetica" w:cs="Helvetica"/>
          <w:sz w:val="30"/>
          <w:szCs w:val="30"/>
        </w:rPr>
        <w:t>×17 =73884.6</w:t>
      </w:r>
      <w:r w:rsidRPr="006745E5">
        <w:rPr>
          <w:rFonts w:ascii="Helvetica" w:hAnsi="Helvetica" w:cs="Helvetica"/>
          <w:sz w:val="30"/>
          <w:szCs w:val="30"/>
        </w:rPr>
        <w:t>（元）（</w:t>
      </w:r>
      <w:r w:rsidRPr="006745E5">
        <w:rPr>
          <w:rFonts w:ascii="Helvetica" w:hAnsi="Helvetica" w:cs="Helvetica"/>
          <w:sz w:val="30"/>
          <w:szCs w:val="30"/>
        </w:rPr>
        <w:t>3</w:t>
      </w:r>
      <w:r w:rsidRPr="006745E5">
        <w:rPr>
          <w:rFonts w:ascii="Helvetica" w:hAnsi="Helvetica" w:cs="Helvetica"/>
          <w:sz w:val="30"/>
          <w:szCs w:val="30"/>
        </w:rPr>
        <w:t>）增值税额＝</w:t>
      </w:r>
      <w:r w:rsidRPr="006745E5">
        <w:rPr>
          <w:rFonts w:ascii="Helvetica" w:hAnsi="Helvetica" w:cs="Helvetica"/>
          <w:sz w:val="30"/>
          <w:szCs w:val="30"/>
        </w:rPr>
        <w:t>73884.6-19000-100</w:t>
      </w:r>
      <w:r w:rsidRPr="006745E5">
        <w:rPr>
          <w:rFonts w:ascii="Helvetica" w:hAnsi="Helvetica" w:cs="Helvetica"/>
          <w:sz w:val="30"/>
          <w:szCs w:val="30"/>
        </w:rPr>
        <w:t>＝</w:t>
      </w:r>
      <w:r w:rsidRPr="006745E5">
        <w:rPr>
          <w:rFonts w:ascii="Helvetica" w:hAnsi="Helvetica" w:cs="Helvetica"/>
          <w:sz w:val="30"/>
          <w:szCs w:val="30"/>
        </w:rPr>
        <w:t>54784.6</w:t>
      </w:r>
      <w:r w:rsidRPr="006745E5">
        <w:rPr>
          <w:rFonts w:ascii="Helvetica" w:hAnsi="Helvetica" w:cs="Helvetica"/>
          <w:sz w:val="30"/>
          <w:szCs w:val="30"/>
        </w:rPr>
        <w:t>（元）</w:t>
      </w:r>
    </w:p>
    <w:p w:rsidR="006745E5" w:rsidRPr="006745E5" w:rsidRDefault="006745E5" w:rsidP="006745E5">
      <w:pPr>
        <w:pStyle w:val="a3"/>
        <w:rPr>
          <w:rFonts w:ascii="Helvetica" w:hAnsi="Helvetica" w:cs="Helvetica"/>
          <w:sz w:val="30"/>
          <w:szCs w:val="30"/>
        </w:rPr>
      </w:pPr>
      <w:r w:rsidRPr="006745E5">
        <w:rPr>
          <w:rFonts w:ascii="Helvetica" w:hAnsi="Helvetica" w:cs="Helvetica"/>
          <w:sz w:val="30"/>
          <w:szCs w:val="30"/>
        </w:rPr>
        <w:t>2</w:t>
      </w:r>
      <w:r w:rsidRPr="006745E5">
        <w:rPr>
          <w:rFonts w:ascii="Helvetica" w:hAnsi="Helvetica" w:cs="Helvetica"/>
          <w:sz w:val="30"/>
          <w:szCs w:val="30"/>
        </w:rPr>
        <w:t>、上海某金融机构二季度取得贷款业务利息收入</w:t>
      </w:r>
      <w:r w:rsidRPr="006745E5">
        <w:rPr>
          <w:rFonts w:ascii="Helvetica" w:hAnsi="Helvetica" w:cs="Helvetica"/>
          <w:sz w:val="30"/>
          <w:szCs w:val="30"/>
        </w:rPr>
        <w:t>200</w:t>
      </w:r>
      <w:r w:rsidRPr="006745E5">
        <w:rPr>
          <w:rFonts w:ascii="Helvetica" w:hAnsi="Helvetica" w:cs="Helvetica"/>
          <w:sz w:val="30"/>
          <w:szCs w:val="30"/>
        </w:rPr>
        <w:t>万元，取得转贷业务利息收入</w:t>
      </w:r>
    </w:p>
    <w:p w:rsidR="006745E5" w:rsidRPr="006745E5" w:rsidRDefault="006745E5" w:rsidP="006745E5">
      <w:pPr>
        <w:pStyle w:val="a3"/>
        <w:rPr>
          <w:rFonts w:ascii="Helvetica" w:hAnsi="Helvetica" w:cs="Helvetica"/>
          <w:sz w:val="30"/>
          <w:szCs w:val="30"/>
        </w:rPr>
      </w:pPr>
      <w:r w:rsidRPr="006745E5">
        <w:rPr>
          <w:rFonts w:ascii="Helvetica" w:hAnsi="Helvetica" w:cs="Helvetica"/>
          <w:sz w:val="30"/>
          <w:szCs w:val="30"/>
        </w:rPr>
        <w:t>520</w:t>
      </w:r>
      <w:r w:rsidRPr="006745E5">
        <w:rPr>
          <w:rFonts w:ascii="Helvetica" w:hAnsi="Helvetica" w:cs="Helvetica"/>
          <w:sz w:val="30"/>
          <w:szCs w:val="30"/>
        </w:rPr>
        <w:t>万元，支付转贷业务借款利息</w:t>
      </w:r>
      <w:r w:rsidRPr="006745E5">
        <w:rPr>
          <w:rFonts w:ascii="Helvetica" w:hAnsi="Helvetica" w:cs="Helvetica"/>
          <w:sz w:val="30"/>
          <w:szCs w:val="30"/>
        </w:rPr>
        <w:t>400</w:t>
      </w:r>
      <w:r w:rsidRPr="006745E5">
        <w:rPr>
          <w:rFonts w:ascii="Helvetica" w:hAnsi="Helvetica" w:cs="Helvetica"/>
          <w:sz w:val="30"/>
          <w:szCs w:val="30"/>
        </w:rPr>
        <w:t>万元。请计算该机构二季度应纳营业税税款。</w:t>
      </w:r>
      <w:r w:rsidRPr="006745E5">
        <w:rPr>
          <w:rFonts w:ascii="Helvetica" w:hAnsi="Helvetica" w:cs="Helvetica"/>
          <w:sz w:val="30"/>
          <w:szCs w:val="30"/>
        </w:rPr>
        <w:t xml:space="preserve"> </w:t>
      </w:r>
      <w:r w:rsidRPr="006745E5">
        <w:rPr>
          <w:rFonts w:ascii="Helvetica" w:hAnsi="Helvetica" w:cs="Helvetica"/>
          <w:sz w:val="30"/>
          <w:szCs w:val="30"/>
        </w:rPr>
        <w:t>应纳税营业额</w:t>
      </w:r>
      <w:r w:rsidRPr="006745E5">
        <w:rPr>
          <w:rFonts w:ascii="Helvetica" w:hAnsi="Helvetica" w:cs="Helvetica"/>
          <w:sz w:val="30"/>
          <w:szCs w:val="30"/>
        </w:rPr>
        <w:t>=200+(520</w:t>
      </w:r>
      <w:r w:rsidRPr="006745E5">
        <w:rPr>
          <w:rFonts w:ascii="Helvetica" w:hAnsi="Helvetica" w:cs="Helvetica"/>
          <w:sz w:val="30"/>
          <w:szCs w:val="30"/>
        </w:rPr>
        <w:t>－</w:t>
      </w:r>
      <w:r w:rsidRPr="006745E5">
        <w:rPr>
          <w:rFonts w:ascii="Helvetica" w:hAnsi="Helvetica" w:cs="Helvetica"/>
          <w:sz w:val="30"/>
          <w:szCs w:val="30"/>
        </w:rPr>
        <w:t>400)=320</w:t>
      </w:r>
      <w:r w:rsidRPr="006745E5">
        <w:rPr>
          <w:rFonts w:ascii="Helvetica" w:hAnsi="Helvetica" w:cs="Helvetica"/>
          <w:sz w:val="30"/>
          <w:szCs w:val="30"/>
        </w:rPr>
        <w:t>（万元）应纳营业税税款</w:t>
      </w:r>
      <w:r w:rsidRPr="006745E5">
        <w:rPr>
          <w:rFonts w:ascii="Helvetica" w:hAnsi="Helvetica" w:cs="Helvetica"/>
          <w:sz w:val="30"/>
          <w:szCs w:val="30"/>
        </w:rPr>
        <w:t>=320×5%=16</w:t>
      </w:r>
      <w:r w:rsidRPr="006745E5">
        <w:rPr>
          <w:rFonts w:ascii="Helvetica" w:hAnsi="Helvetica" w:cs="Helvetica"/>
          <w:sz w:val="30"/>
          <w:szCs w:val="30"/>
        </w:rPr>
        <w:t>（万元）</w:t>
      </w:r>
      <w:r w:rsidRPr="006745E5">
        <w:rPr>
          <w:rFonts w:ascii="Helvetica" w:hAnsi="Helvetica" w:cs="Helvetica"/>
          <w:sz w:val="30"/>
          <w:szCs w:val="30"/>
        </w:rPr>
        <w:t xml:space="preserve"> 3</w:t>
      </w:r>
      <w:r w:rsidRPr="006745E5">
        <w:rPr>
          <w:rFonts w:ascii="Helvetica" w:hAnsi="Helvetica" w:cs="Helvetica"/>
          <w:sz w:val="30"/>
          <w:szCs w:val="30"/>
        </w:rPr>
        <w:t>、某企业职工刘某</w:t>
      </w:r>
      <w:r w:rsidRPr="006745E5">
        <w:rPr>
          <w:rFonts w:ascii="Helvetica" w:hAnsi="Helvetica" w:cs="Helvetica"/>
          <w:sz w:val="30"/>
          <w:szCs w:val="30"/>
        </w:rPr>
        <w:t>2002</w:t>
      </w:r>
      <w:r w:rsidRPr="006745E5">
        <w:rPr>
          <w:rFonts w:ascii="Helvetica" w:hAnsi="Helvetica" w:cs="Helvetica"/>
          <w:sz w:val="30"/>
          <w:szCs w:val="30"/>
        </w:rPr>
        <w:t>年</w:t>
      </w:r>
      <w:r w:rsidRPr="006745E5">
        <w:rPr>
          <w:rFonts w:ascii="Helvetica" w:hAnsi="Helvetica" w:cs="Helvetica"/>
          <w:sz w:val="30"/>
          <w:szCs w:val="30"/>
        </w:rPr>
        <w:t>5</w:t>
      </w:r>
      <w:r w:rsidRPr="006745E5">
        <w:rPr>
          <w:rFonts w:ascii="Helvetica" w:hAnsi="Helvetica" w:cs="Helvetica"/>
          <w:sz w:val="30"/>
          <w:szCs w:val="30"/>
        </w:rPr>
        <w:t>月参加房改第一次购入本单位住房一套，支付购房款</w:t>
      </w:r>
      <w:r w:rsidRPr="006745E5">
        <w:rPr>
          <w:rFonts w:ascii="Helvetica" w:hAnsi="Helvetica" w:cs="Helvetica"/>
          <w:sz w:val="30"/>
          <w:szCs w:val="30"/>
        </w:rPr>
        <w:t>75300</w:t>
      </w:r>
      <w:r w:rsidRPr="006745E5">
        <w:rPr>
          <w:rFonts w:ascii="Helvetica" w:hAnsi="Helvetica" w:cs="Helvetica"/>
          <w:sz w:val="30"/>
          <w:szCs w:val="30"/>
        </w:rPr>
        <w:t>元，</w:t>
      </w:r>
      <w:r w:rsidRPr="006745E5">
        <w:rPr>
          <w:rFonts w:ascii="Helvetica" w:hAnsi="Helvetica" w:cs="Helvetica"/>
          <w:sz w:val="30"/>
          <w:szCs w:val="30"/>
        </w:rPr>
        <w:t>2004</w:t>
      </w:r>
      <w:r w:rsidRPr="006745E5">
        <w:rPr>
          <w:rFonts w:ascii="Helvetica" w:hAnsi="Helvetica" w:cs="Helvetica"/>
          <w:sz w:val="30"/>
          <w:szCs w:val="30"/>
        </w:rPr>
        <w:t>年，该企业因其贡献突出奖励其住房一套，市场价值为</w:t>
      </w:r>
      <w:r w:rsidRPr="006745E5">
        <w:rPr>
          <w:rFonts w:ascii="Helvetica" w:hAnsi="Helvetica" w:cs="Helvetica"/>
          <w:sz w:val="30"/>
          <w:szCs w:val="30"/>
        </w:rPr>
        <w:t>240000</w:t>
      </w:r>
      <w:r w:rsidRPr="006745E5">
        <w:rPr>
          <w:rFonts w:ascii="Helvetica" w:hAnsi="Helvetica" w:cs="Helvetica"/>
          <w:sz w:val="30"/>
          <w:szCs w:val="30"/>
        </w:rPr>
        <w:t>元；刘某后将该住房与李某交换，支付差价款</w:t>
      </w:r>
      <w:r w:rsidRPr="006745E5">
        <w:rPr>
          <w:rFonts w:ascii="Helvetica" w:hAnsi="Helvetica" w:cs="Helvetica"/>
          <w:sz w:val="30"/>
          <w:szCs w:val="30"/>
        </w:rPr>
        <w:t>78000</w:t>
      </w:r>
      <w:r w:rsidRPr="006745E5">
        <w:rPr>
          <w:rFonts w:ascii="Helvetica" w:hAnsi="Helvetica" w:cs="Helvetica"/>
          <w:sz w:val="30"/>
          <w:szCs w:val="30"/>
        </w:rPr>
        <w:t>元。计算刘某</w:t>
      </w:r>
      <w:r w:rsidRPr="006745E5">
        <w:rPr>
          <w:rFonts w:ascii="Helvetica" w:hAnsi="Helvetica" w:cs="Helvetica"/>
          <w:sz w:val="30"/>
          <w:szCs w:val="30"/>
        </w:rPr>
        <w:t>2002</w:t>
      </w:r>
      <w:r w:rsidRPr="006745E5">
        <w:rPr>
          <w:rFonts w:ascii="Helvetica" w:hAnsi="Helvetica" w:cs="Helvetica"/>
          <w:sz w:val="30"/>
          <w:szCs w:val="30"/>
        </w:rPr>
        <w:t>年和</w:t>
      </w:r>
      <w:r w:rsidRPr="006745E5">
        <w:rPr>
          <w:rFonts w:ascii="Helvetica" w:hAnsi="Helvetica" w:cs="Helvetica"/>
          <w:sz w:val="30"/>
          <w:szCs w:val="30"/>
        </w:rPr>
        <w:t>2004</w:t>
      </w:r>
      <w:r w:rsidRPr="006745E5">
        <w:rPr>
          <w:rFonts w:ascii="Helvetica" w:hAnsi="Helvetica" w:cs="Helvetica"/>
          <w:sz w:val="30"/>
          <w:szCs w:val="30"/>
        </w:rPr>
        <w:t>年应纳契税税额（该地区契税税率为</w:t>
      </w:r>
      <w:r w:rsidRPr="006745E5">
        <w:rPr>
          <w:rFonts w:ascii="Helvetica" w:hAnsi="Helvetica" w:cs="Helvetica"/>
          <w:sz w:val="30"/>
          <w:szCs w:val="30"/>
        </w:rPr>
        <w:t>5%</w:t>
      </w:r>
      <w:r w:rsidRPr="006745E5">
        <w:rPr>
          <w:rFonts w:ascii="Helvetica" w:hAnsi="Helvetica" w:cs="Helvetica"/>
          <w:sz w:val="30"/>
          <w:szCs w:val="30"/>
        </w:rPr>
        <w:t>）。</w:t>
      </w:r>
      <w:r w:rsidRPr="006745E5">
        <w:rPr>
          <w:rFonts w:ascii="Helvetica" w:hAnsi="Helvetica" w:cs="Helvetica"/>
          <w:sz w:val="30"/>
          <w:szCs w:val="30"/>
        </w:rPr>
        <w:t xml:space="preserve"> </w:t>
      </w:r>
      <w:r w:rsidRPr="006745E5">
        <w:rPr>
          <w:rFonts w:ascii="Helvetica" w:hAnsi="Helvetica" w:cs="Helvetica"/>
          <w:sz w:val="30"/>
          <w:szCs w:val="30"/>
        </w:rPr>
        <w:t>（</w:t>
      </w:r>
      <w:r w:rsidRPr="006745E5">
        <w:rPr>
          <w:rFonts w:ascii="Helvetica" w:hAnsi="Helvetica" w:cs="Helvetica"/>
          <w:sz w:val="30"/>
          <w:szCs w:val="30"/>
        </w:rPr>
        <w:t>1</w:t>
      </w:r>
      <w:r w:rsidRPr="006745E5">
        <w:rPr>
          <w:rFonts w:ascii="Helvetica" w:hAnsi="Helvetica" w:cs="Helvetica"/>
          <w:sz w:val="30"/>
          <w:szCs w:val="30"/>
        </w:rPr>
        <w:t>）刘某</w:t>
      </w:r>
      <w:r w:rsidRPr="006745E5">
        <w:rPr>
          <w:rFonts w:ascii="Helvetica" w:hAnsi="Helvetica" w:cs="Helvetica"/>
          <w:sz w:val="30"/>
          <w:szCs w:val="30"/>
        </w:rPr>
        <w:t>2002</w:t>
      </w:r>
      <w:r w:rsidRPr="006745E5">
        <w:rPr>
          <w:rFonts w:ascii="Helvetica" w:hAnsi="Helvetica" w:cs="Helvetica"/>
          <w:sz w:val="30"/>
          <w:szCs w:val="30"/>
        </w:rPr>
        <w:t>年第一次购买公有住房免税。</w:t>
      </w:r>
      <w:r w:rsidRPr="006745E5">
        <w:rPr>
          <w:rFonts w:ascii="Helvetica" w:hAnsi="Helvetica" w:cs="Helvetica"/>
          <w:sz w:val="30"/>
          <w:szCs w:val="30"/>
        </w:rPr>
        <w:t xml:space="preserve"> </w:t>
      </w:r>
      <w:r w:rsidRPr="006745E5">
        <w:rPr>
          <w:rFonts w:ascii="Helvetica" w:hAnsi="Helvetica" w:cs="Helvetica"/>
          <w:sz w:val="30"/>
          <w:szCs w:val="30"/>
        </w:rPr>
        <w:t>（</w:t>
      </w:r>
      <w:r w:rsidRPr="006745E5">
        <w:rPr>
          <w:rFonts w:ascii="Helvetica" w:hAnsi="Helvetica" w:cs="Helvetica"/>
          <w:sz w:val="30"/>
          <w:szCs w:val="30"/>
        </w:rPr>
        <w:t>2</w:t>
      </w:r>
      <w:r w:rsidRPr="006745E5">
        <w:rPr>
          <w:rFonts w:ascii="Helvetica" w:hAnsi="Helvetica" w:cs="Helvetica"/>
          <w:sz w:val="30"/>
          <w:szCs w:val="30"/>
        </w:rPr>
        <w:t>）</w:t>
      </w:r>
      <w:r w:rsidRPr="006745E5">
        <w:rPr>
          <w:rFonts w:ascii="Helvetica" w:hAnsi="Helvetica" w:cs="Helvetica"/>
          <w:sz w:val="30"/>
          <w:szCs w:val="30"/>
        </w:rPr>
        <w:t>2004</w:t>
      </w:r>
      <w:r w:rsidRPr="006745E5">
        <w:rPr>
          <w:rFonts w:ascii="Helvetica" w:hAnsi="Helvetica" w:cs="Helvetica"/>
          <w:sz w:val="30"/>
          <w:szCs w:val="30"/>
        </w:rPr>
        <w:t>年应纳契税</w:t>
      </w:r>
      <w:r w:rsidRPr="006745E5">
        <w:rPr>
          <w:rFonts w:ascii="Helvetica" w:hAnsi="Helvetica" w:cs="Helvetica"/>
          <w:sz w:val="30"/>
          <w:szCs w:val="30"/>
        </w:rPr>
        <w:t>=240000×5%+78000×5% =15900</w:t>
      </w:r>
      <w:r w:rsidRPr="006745E5">
        <w:rPr>
          <w:rFonts w:ascii="Helvetica" w:hAnsi="Helvetica" w:cs="Helvetica"/>
          <w:sz w:val="30"/>
          <w:szCs w:val="30"/>
        </w:rPr>
        <w:t>（元）</w:t>
      </w:r>
      <w:r w:rsidRPr="006745E5">
        <w:rPr>
          <w:rFonts w:ascii="Helvetica" w:hAnsi="Helvetica" w:cs="Helvetica"/>
          <w:sz w:val="30"/>
          <w:szCs w:val="30"/>
        </w:rPr>
        <w:t xml:space="preserve"> </w:t>
      </w:r>
    </w:p>
    <w:p w:rsidR="00431F1E" w:rsidRPr="006745E5" w:rsidRDefault="00431F1E">
      <w:pPr>
        <w:rPr>
          <w:sz w:val="30"/>
          <w:szCs w:val="30"/>
        </w:rPr>
      </w:pPr>
    </w:p>
    <w:sectPr w:rsidR="00431F1E" w:rsidRPr="00674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FE"/>
    <w:rsid w:val="00431F1E"/>
    <w:rsid w:val="006745E5"/>
    <w:rsid w:val="00CF4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BAB9D-6BEE-45C8-A9E8-B76B76AB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5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863607">
      <w:bodyDiv w:val="1"/>
      <w:marLeft w:val="0"/>
      <w:marRight w:val="0"/>
      <w:marTop w:val="0"/>
      <w:marBottom w:val="0"/>
      <w:divBdr>
        <w:top w:val="none" w:sz="0" w:space="0" w:color="auto"/>
        <w:left w:val="none" w:sz="0" w:space="0" w:color="auto"/>
        <w:bottom w:val="none" w:sz="0" w:space="0" w:color="auto"/>
        <w:right w:val="none" w:sz="0" w:space="0" w:color="auto"/>
      </w:divBdr>
      <w:divsChild>
        <w:div w:id="213663695">
          <w:marLeft w:val="0"/>
          <w:marRight w:val="0"/>
          <w:marTop w:val="75"/>
          <w:marBottom w:val="100"/>
          <w:divBdr>
            <w:top w:val="none" w:sz="0" w:space="0" w:color="auto"/>
            <w:left w:val="none" w:sz="0" w:space="0" w:color="auto"/>
            <w:bottom w:val="none" w:sz="0" w:space="0" w:color="auto"/>
            <w:right w:val="none" w:sz="0" w:space="0" w:color="auto"/>
          </w:divBdr>
          <w:divsChild>
            <w:div w:id="1624313140">
              <w:marLeft w:val="0"/>
              <w:marRight w:val="0"/>
              <w:marTop w:val="0"/>
              <w:marBottom w:val="0"/>
              <w:divBdr>
                <w:top w:val="none" w:sz="0" w:space="0" w:color="auto"/>
                <w:left w:val="none" w:sz="0" w:space="0" w:color="auto"/>
                <w:bottom w:val="none" w:sz="0" w:space="0" w:color="auto"/>
                <w:right w:val="none" w:sz="0" w:space="0" w:color="auto"/>
              </w:divBdr>
              <w:divsChild>
                <w:div w:id="386883740">
                  <w:marLeft w:val="0"/>
                  <w:marRight w:val="120"/>
                  <w:marTop w:val="0"/>
                  <w:marBottom w:val="0"/>
                  <w:divBdr>
                    <w:top w:val="none" w:sz="0" w:space="0" w:color="auto"/>
                    <w:left w:val="none" w:sz="0" w:space="0" w:color="auto"/>
                    <w:bottom w:val="none" w:sz="0" w:space="0" w:color="auto"/>
                    <w:right w:val="none" w:sz="0" w:space="0" w:color="auto"/>
                  </w:divBdr>
                  <w:divsChild>
                    <w:div w:id="1056465564">
                      <w:marLeft w:val="0"/>
                      <w:marRight w:val="0"/>
                      <w:marTop w:val="0"/>
                      <w:marBottom w:val="75"/>
                      <w:divBdr>
                        <w:top w:val="none" w:sz="0" w:space="0" w:color="auto"/>
                        <w:left w:val="none" w:sz="0" w:space="0" w:color="auto"/>
                        <w:bottom w:val="none" w:sz="0" w:space="0" w:color="auto"/>
                        <w:right w:val="none" w:sz="0" w:space="0" w:color="auto"/>
                      </w:divBdr>
                      <w:divsChild>
                        <w:div w:id="1974289234">
                          <w:marLeft w:val="0"/>
                          <w:marRight w:val="0"/>
                          <w:marTop w:val="0"/>
                          <w:marBottom w:val="0"/>
                          <w:divBdr>
                            <w:top w:val="none" w:sz="0" w:space="0" w:color="98D569"/>
                            <w:left w:val="none" w:sz="0" w:space="0" w:color="98D569"/>
                            <w:bottom w:val="none" w:sz="0" w:space="0" w:color="98D569"/>
                            <w:right w:val="none" w:sz="0" w:space="0" w:color="98D569"/>
                          </w:divBdr>
                          <w:divsChild>
                            <w:div w:id="13670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dc:creator>
  <cp:keywords/>
  <dc:description/>
  <cp:lastModifiedBy>ck</cp:lastModifiedBy>
  <cp:revision>2</cp:revision>
  <dcterms:created xsi:type="dcterms:W3CDTF">2017-03-23T01:50:00Z</dcterms:created>
  <dcterms:modified xsi:type="dcterms:W3CDTF">2017-03-23T01:53:00Z</dcterms:modified>
</cp:coreProperties>
</file>