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ascii="黑体" w:eastAsia="黑体"/>
          <w:sz w:val="44"/>
          <w:szCs w:val="44"/>
        </w:rPr>
        <w:t>27</w:t>
      </w:r>
      <w:r>
        <w:rPr>
          <w:rFonts w:hint="eastAsia" w:ascii="黑体" w:eastAsia="黑体"/>
          <w:sz w:val="44"/>
          <w:szCs w:val="44"/>
          <w:lang w:val="en-US" w:eastAsia="zh-CN"/>
        </w:rPr>
        <w:t>32</w:t>
      </w:r>
      <w:r>
        <w:rPr>
          <w:rFonts w:hint="eastAsia" w:ascii="黑体" w:eastAsia="黑体"/>
          <w:sz w:val="44"/>
          <w:szCs w:val="44"/>
          <w:lang w:eastAsia="zh-CN"/>
        </w:rPr>
        <w:t>土地利用规划</w:t>
      </w:r>
      <w:r>
        <w:rPr>
          <w:rFonts w:hint="eastAsia" w:ascii="黑体" w:eastAsia="黑体"/>
          <w:sz w:val="44"/>
          <w:szCs w:val="44"/>
          <w:lang w:val="en-US" w:eastAsia="zh-CN"/>
        </w:rPr>
        <w:t>期末</w:t>
      </w:r>
      <w:bookmarkStart w:id="0" w:name="_GoBack"/>
      <w:bookmarkEnd w:id="0"/>
      <w:r>
        <w:rPr>
          <w:rFonts w:hint="eastAsia" w:ascii="黑体" w:eastAsia="黑体"/>
          <w:sz w:val="44"/>
          <w:szCs w:val="44"/>
          <w:lang w:val="en-US" w:eastAsia="zh-CN"/>
        </w:rPr>
        <w:t>参考资料</w:t>
      </w:r>
    </w:p>
    <w:p>
      <w:pPr>
        <w:rPr>
          <w:rFonts w:hint="eastAsia"/>
          <w:b/>
          <w:bCs/>
          <w:sz w:val="28"/>
          <w:szCs w:val="36"/>
        </w:rPr>
      </w:pPr>
      <w:r>
        <w:rPr>
          <w:rFonts w:hint="eastAsia"/>
          <w:b/>
          <w:bCs/>
          <w:sz w:val="28"/>
          <w:szCs w:val="36"/>
        </w:rPr>
        <w:t>一 填空题 </w:t>
      </w:r>
    </w:p>
    <w:p>
      <w:pPr>
        <w:numPr>
          <w:ilvl w:val="0"/>
          <w:numId w:val="1"/>
        </w:numPr>
        <w:rPr>
          <w:rFonts w:hint="eastAsia" w:ascii="宋体" w:hAnsi="宋体" w:eastAsia="宋体" w:cs="宋体"/>
          <w:sz w:val="28"/>
          <w:szCs w:val="28"/>
        </w:rPr>
      </w:pPr>
      <w:r>
        <w:rPr>
          <w:rFonts w:hint="eastAsia" w:ascii="宋体" w:hAnsi="宋体" w:eastAsia="宋体" w:cs="宋体"/>
          <w:sz w:val="28"/>
          <w:szCs w:val="28"/>
        </w:rPr>
        <w:t>土地的特性包括自然特性和经济特性，其中自然特性是指土地物质的</w:t>
      </w:r>
      <w:r>
        <w:rPr>
          <w:rFonts w:hint="eastAsia" w:ascii="宋体" w:hAnsi="宋体" w:eastAsia="宋体" w:cs="宋体"/>
          <w:sz w:val="28"/>
          <w:szCs w:val="28"/>
          <w:u w:val="single"/>
        </w:rPr>
        <w:t>自然性</w:t>
      </w:r>
      <w:r>
        <w:rPr>
          <w:rFonts w:hint="eastAsia" w:ascii="宋体" w:hAnsi="宋体" w:eastAsia="宋体" w:cs="宋体"/>
          <w:sz w:val="28"/>
          <w:szCs w:val="28"/>
        </w:rPr>
        <w:t>与</w:t>
      </w:r>
      <w:r>
        <w:rPr>
          <w:rFonts w:hint="eastAsia" w:ascii="宋体" w:hAnsi="宋体" w:eastAsia="宋体" w:cs="宋体"/>
          <w:sz w:val="28"/>
          <w:szCs w:val="28"/>
          <w:u w:val="single"/>
        </w:rPr>
        <w:t>  整体性</w:t>
      </w:r>
      <w:r>
        <w:rPr>
          <w:rFonts w:hint="eastAsia" w:ascii="宋体" w:hAnsi="宋体" w:eastAsia="宋体" w:cs="宋体"/>
          <w:sz w:val="28"/>
          <w:szCs w:val="28"/>
        </w:rPr>
        <w:t>  、</w:t>
      </w:r>
      <w:r>
        <w:rPr>
          <w:rFonts w:hint="eastAsia" w:ascii="宋体" w:hAnsi="宋体" w:eastAsia="宋体" w:cs="宋体"/>
          <w:sz w:val="28"/>
          <w:szCs w:val="28"/>
          <w:u w:val="single"/>
        </w:rPr>
        <w:t>土地面积的有限性</w:t>
      </w:r>
      <w:r>
        <w:rPr>
          <w:rFonts w:hint="eastAsia" w:ascii="宋体" w:hAnsi="宋体" w:eastAsia="宋体" w:cs="宋体"/>
          <w:sz w:val="28"/>
          <w:szCs w:val="28"/>
        </w:rPr>
        <w:t>、</w:t>
      </w:r>
      <w:r>
        <w:rPr>
          <w:rFonts w:hint="eastAsia" w:ascii="宋体" w:hAnsi="宋体" w:eastAsia="宋体" w:cs="宋体"/>
          <w:sz w:val="28"/>
          <w:szCs w:val="28"/>
          <w:u w:val="single"/>
        </w:rPr>
        <w:t>土地位置的固定性</w:t>
      </w:r>
      <w:r>
        <w:rPr>
          <w:rFonts w:hint="eastAsia" w:ascii="宋体" w:hAnsi="宋体" w:eastAsia="宋体" w:cs="宋体"/>
          <w:sz w:val="28"/>
          <w:szCs w:val="28"/>
        </w:rPr>
        <w:t>与土</w:t>
      </w:r>
      <w:r>
        <w:rPr>
          <w:rFonts w:hint="eastAsia" w:ascii="宋体" w:hAnsi="宋体" w:eastAsia="宋体" w:cs="宋体"/>
          <w:sz w:val="28"/>
          <w:szCs w:val="28"/>
          <w:u w:val="single"/>
        </w:rPr>
        <w:t>地性能的地域性</w:t>
      </w:r>
      <w:r>
        <w:rPr>
          <w:rFonts w:hint="eastAsia" w:ascii="宋体" w:hAnsi="宋体" w:eastAsia="宋体" w:cs="宋体"/>
          <w:sz w:val="28"/>
          <w:szCs w:val="28"/>
        </w:rPr>
        <w:t>、土地利用的可持续性、土地属性的双重性。其中土地经济特性指土地供给的稀缺性、土地利用方式的相对分散性、土地利用方向变更的困难性、土地报酬递减的 可能性、土地利用后果的社会性。</w:t>
      </w:r>
    </w:p>
    <w:p>
      <w:pPr>
        <w:tabs>
          <w:tab w:val="left" w:pos="660"/>
        </w:tabs>
        <w:spacing w:line="400" w:lineRule="exact"/>
        <w:ind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w:t>
      </w:r>
      <w:r>
        <w:rPr>
          <w:rFonts w:hint="eastAsia" w:ascii="宋体" w:hAnsi="宋体" w:eastAsia="宋体" w:cs="宋体"/>
          <w:sz w:val="28"/>
          <w:szCs w:val="28"/>
        </w:rPr>
        <w:t>省、自治区、直辖市土地利用总体规划，由省市人民政府土地行政主管部门会同有关部门编制，经</w:t>
      </w:r>
      <w:r>
        <w:rPr>
          <w:rFonts w:hint="eastAsia" w:ascii="宋体" w:hAnsi="宋体" w:eastAsia="宋体" w:cs="宋体"/>
          <w:sz w:val="28"/>
          <w:szCs w:val="28"/>
          <w:u w:val="single"/>
        </w:rPr>
        <w:t xml:space="preserve">    </w:t>
      </w:r>
      <w:r>
        <w:rPr>
          <w:rFonts w:hint="eastAsia" w:ascii="宋体" w:hAnsi="宋体" w:eastAsia="宋体" w:cs="宋体"/>
          <w:sz w:val="28"/>
          <w:szCs w:val="28"/>
        </w:rPr>
        <w:t>同级人民法院</w:t>
      </w:r>
      <w:r>
        <w:rPr>
          <w:rFonts w:hint="eastAsia" w:ascii="宋体" w:hAnsi="宋体" w:eastAsia="宋体" w:cs="宋体"/>
          <w:sz w:val="28"/>
          <w:szCs w:val="28"/>
          <w:u w:val="single"/>
        </w:rPr>
        <w:t xml:space="preserve">    </w:t>
      </w:r>
      <w:r>
        <w:rPr>
          <w:rFonts w:hint="eastAsia" w:ascii="宋体" w:hAnsi="宋体" w:eastAsia="宋体" w:cs="宋体"/>
          <w:sz w:val="28"/>
          <w:szCs w:val="28"/>
        </w:rPr>
        <w:t>审查同意后，报</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国务院</w:t>
      </w:r>
      <w:r>
        <w:rPr>
          <w:rFonts w:hint="eastAsia" w:ascii="宋体" w:hAnsi="宋体" w:eastAsia="宋体" w:cs="宋体"/>
          <w:sz w:val="28"/>
          <w:szCs w:val="28"/>
          <w:u w:val="single"/>
        </w:rPr>
        <w:t xml:space="preserve">    </w:t>
      </w:r>
      <w:r>
        <w:rPr>
          <w:rFonts w:hint="eastAsia" w:ascii="宋体" w:hAnsi="宋体" w:eastAsia="宋体" w:cs="宋体"/>
          <w:sz w:val="28"/>
          <w:szCs w:val="28"/>
        </w:rPr>
        <w:t>批准。</w:t>
      </w:r>
    </w:p>
    <w:p>
      <w:pPr>
        <w:numPr>
          <w:numId w:val="0"/>
        </w:numPr>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土地资源的功能包括：植物生产功能、</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 xml:space="preserve">土地的建设承载功能      </w:t>
      </w:r>
      <w:r>
        <w:rPr>
          <w:rFonts w:hint="eastAsia" w:ascii="宋体" w:hAnsi="宋体" w:eastAsia="宋体" w:cs="宋体"/>
          <w:sz w:val="28"/>
          <w:szCs w:val="28"/>
          <w:u w:val="single"/>
        </w:rPr>
        <w:t xml:space="preserve">        </w:t>
      </w:r>
      <w:r>
        <w:rPr>
          <w:rFonts w:hint="eastAsia" w:ascii="宋体" w:hAnsi="宋体" w:eastAsia="宋体" w:cs="宋体"/>
          <w:sz w:val="28"/>
          <w:szCs w:val="28"/>
        </w:rPr>
        <w:t>和</w:t>
      </w:r>
      <w:r>
        <w:rPr>
          <w:rFonts w:hint="eastAsia" w:ascii="宋体" w:hAnsi="宋体" w:eastAsia="宋体" w:cs="宋体"/>
          <w:sz w:val="28"/>
          <w:szCs w:val="28"/>
          <w:u w:val="single"/>
        </w:rPr>
        <w:t xml:space="preserve">         </w:t>
      </w:r>
      <w:r>
        <w:rPr>
          <w:rFonts w:hint="eastAsia" w:ascii="宋体" w:hAnsi="宋体" w:eastAsia="宋体" w:cs="宋体"/>
          <w:sz w:val="28"/>
          <w:szCs w:val="28"/>
          <w:lang w:val="en-US" w:eastAsia="zh-CN"/>
        </w:rPr>
        <w:t>土地的生态功能</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numPr>
          <w:numId w:val="0"/>
        </w:numPr>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lang w:val="en-US" w:eastAsia="zh-CN"/>
        </w:rPr>
        <w:t>4</w:t>
      </w:r>
      <w:r>
        <w:rPr>
          <w:rFonts w:hint="eastAsia" w:ascii="宋体" w:hAnsi="宋体" w:eastAsia="宋体" w:cs="宋体"/>
          <w:sz w:val="28"/>
          <w:szCs w:val="28"/>
        </w:rPr>
        <w:t>、土地利用中</w:t>
      </w:r>
      <w:r>
        <w:rPr>
          <w:rFonts w:hint="eastAsia" w:ascii="宋体" w:hAnsi="宋体" w:eastAsia="宋体" w:cs="宋体"/>
          <w:sz w:val="28"/>
          <w:szCs w:val="28"/>
          <w:u w:val="single"/>
        </w:rPr>
        <w:t>  需要与可能  </w:t>
      </w:r>
      <w:r>
        <w:rPr>
          <w:rFonts w:hint="eastAsia" w:ascii="宋体" w:hAnsi="宋体" w:eastAsia="宋体" w:cs="宋体"/>
          <w:sz w:val="28"/>
          <w:szCs w:val="28"/>
        </w:rPr>
        <w:t> 的矛盾是土地利用规划要解决的特殊矛盾，也是土地利用规划学的研究对象。 </w:t>
      </w:r>
    </w:p>
    <w:p>
      <w:pPr>
        <w:numPr>
          <w:numId w:val="0"/>
        </w:numPr>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垦殖指数等于</w:t>
      </w:r>
      <w:r>
        <w:rPr>
          <w:rFonts w:hint="eastAsia" w:ascii="宋体" w:hAnsi="宋体" w:eastAsia="宋体" w:cs="宋体"/>
          <w:sz w:val="28"/>
          <w:szCs w:val="28"/>
          <w:u w:val="single"/>
        </w:rPr>
        <w:t xml:space="preserve">    </w:t>
      </w:r>
      <w:r>
        <w:rPr>
          <w:rFonts w:hint="eastAsia" w:ascii="宋体" w:hAnsi="宋体" w:eastAsia="宋体" w:cs="宋体"/>
          <w:sz w:val="28"/>
          <w:szCs w:val="28"/>
        </w:rPr>
        <w:t>耕地面积</w:t>
      </w:r>
      <w:r>
        <w:rPr>
          <w:rFonts w:hint="eastAsia" w:ascii="宋体" w:hAnsi="宋体" w:eastAsia="宋体" w:cs="宋体"/>
          <w:sz w:val="28"/>
          <w:szCs w:val="28"/>
          <w:u w:val="single"/>
        </w:rPr>
        <w:t xml:space="preserve">   </w:t>
      </w:r>
      <w:r>
        <w:rPr>
          <w:rFonts w:hint="eastAsia" w:ascii="宋体" w:hAnsi="宋体" w:eastAsia="宋体" w:cs="宋体"/>
          <w:sz w:val="28"/>
          <w:szCs w:val="28"/>
        </w:rPr>
        <w:t>除以土地总面积，复种指数等于农作物播种面积除以</w:t>
      </w:r>
      <w:r>
        <w:rPr>
          <w:rFonts w:hint="eastAsia" w:ascii="宋体" w:hAnsi="宋体" w:eastAsia="宋体" w:cs="宋体"/>
          <w:sz w:val="28"/>
          <w:szCs w:val="28"/>
          <w:u w:val="single"/>
        </w:rPr>
        <w:t xml:space="preserve">    </w:t>
      </w:r>
      <w:r>
        <w:rPr>
          <w:rFonts w:hint="eastAsia" w:ascii="宋体" w:hAnsi="宋体" w:eastAsia="宋体" w:cs="宋体"/>
          <w:sz w:val="28"/>
          <w:szCs w:val="28"/>
        </w:rPr>
        <w:t>耕地面积</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numPr>
          <w:numId w:val="0"/>
        </w:numPr>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土地利用是人们依据土地资源的特殊功能和一定的经济目的，</w:t>
      </w:r>
      <w:r>
        <w:rPr>
          <w:rFonts w:hint="eastAsia" w:ascii="宋体" w:hAnsi="宋体" w:eastAsia="宋体" w:cs="宋体"/>
          <w:sz w:val="28"/>
          <w:szCs w:val="28"/>
          <w:u w:val="single"/>
        </w:rPr>
        <w:t>对土地的开发、利用、保护和整治</w:t>
      </w:r>
      <w:r>
        <w:rPr>
          <w:rFonts w:hint="eastAsia" w:ascii="宋体" w:hAnsi="宋体" w:eastAsia="宋体" w:cs="宋体"/>
          <w:sz w:val="28"/>
          <w:szCs w:val="28"/>
        </w:rPr>
        <w:t>。 </w:t>
      </w:r>
    </w:p>
    <w:p>
      <w:pPr>
        <w:numPr>
          <w:ilvl w:val="0"/>
          <w:numId w:val="0"/>
        </w:numPr>
        <w:tabs>
          <w:tab w:val="left" w:pos="660"/>
        </w:tabs>
        <w:spacing w:line="400" w:lineRule="exact"/>
        <w:rPr>
          <w:rFonts w:hint="eastAsia" w:ascii="宋体" w:hAnsi="宋体" w:eastAsia="宋体" w:cs="宋体"/>
          <w:sz w:val="28"/>
          <w:szCs w:val="28"/>
        </w:rPr>
      </w:pPr>
      <w:r>
        <w:rPr>
          <w:rFonts w:hint="eastAsia" w:ascii="宋体" w:hAnsi="宋体" w:eastAsia="宋体" w:cs="宋体"/>
          <w:b w:val="0"/>
          <w:bCs w:val="0"/>
          <w:sz w:val="28"/>
          <w:szCs w:val="28"/>
          <w:lang w:val="en-US" w:eastAsia="zh-CN"/>
        </w:rPr>
        <w:t>7、水资源的三要素为</w:t>
      </w:r>
      <w:r>
        <w:rPr>
          <w:rFonts w:hint="eastAsia" w:ascii="宋体" w:hAnsi="宋体" w:eastAsia="宋体" w:cs="宋体"/>
          <w:b w:val="0"/>
          <w:bCs w:val="0"/>
          <w:sz w:val="28"/>
          <w:szCs w:val="28"/>
          <w:u w:val="single"/>
          <w:lang w:val="en-US" w:eastAsia="zh-CN"/>
        </w:rPr>
        <w:t xml:space="preserve">   水量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u w:val="single"/>
          <w:lang w:val="en-US" w:eastAsia="zh-CN"/>
        </w:rPr>
        <w:t xml:space="preserve">    水质    </w:t>
      </w:r>
      <w:r>
        <w:rPr>
          <w:rFonts w:hint="eastAsia" w:ascii="宋体" w:hAnsi="宋体" w:eastAsia="宋体" w:cs="宋体"/>
          <w:b w:val="0"/>
          <w:bCs w:val="0"/>
          <w:sz w:val="28"/>
          <w:szCs w:val="28"/>
          <w:lang w:val="en-US" w:eastAsia="zh-CN"/>
        </w:rPr>
        <w:t xml:space="preserve"> 和水的保证率。</w:t>
      </w:r>
    </w:p>
    <w:p>
      <w:pPr>
        <w:numPr>
          <w:numId w:val="0"/>
        </w:numPr>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土地利用规划的理论基础主要包括系统理论、生态经济学依据和土地经济学依据。土地利用规划的土地经济学依据主要包括级差地租理论、土地报酬递减理论和土地利用区位理论。 </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9、山区土地治理的生物措施是</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color w:val="000000"/>
          <w:sz w:val="28"/>
          <w:szCs w:val="28"/>
          <w:shd w:val="clear" w:color="auto" w:fill="FFFFFF"/>
        </w:rPr>
        <w:t>植树造林</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 xml:space="preserve"> ，工程措施有</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color w:val="000000"/>
          <w:sz w:val="28"/>
          <w:szCs w:val="28"/>
          <w:shd w:val="clear" w:color="auto" w:fill="FFFFFF"/>
        </w:rPr>
        <w:t>修梯田、修地坝水坝</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 xml:space="preserve"> 。</w:t>
      </w:r>
    </w:p>
    <w:p>
      <w:pPr>
        <w:rPr>
          <w:rFonts w:hint="eastAsia" w:ascii="宋体" w:hAnsi="宋体" w:eastAsia="宋体" w:cs="宋体"/>
          <w:i/>
          <w:iCs/>
          <w:sz w:val="28"/>
          <w:szCs w:val="28"/>
        </w:rPr>
      </w:pPr>
      <w:r>
        <w:rPr>
          <w:rFonts w:hint="eastAsia" w:ascii="宋体" w:hAnsi="宋体" w:eastAsia="宋体" w:cs="宋体"/>
          <w:sz w:val="28"/>
          <w:szCs w:val="28"/>
        </w:rPr>
        <w:t>5、土地利用规划的体系按规划性质（任务）分：</w:t>
      </w:r>
      <w:r>
        <w:rPr>
          <w:rFonts w:hint="eastAsia" w:ascii="宋体" w:hAnsi="宋体" w:eastAsia="宋体" w:cs="宋体"/>
          <w:i/>
          <w:iCs/>
          <w:sz w:val="28"/>
          <w:szCs w:val="28"/>
        </w:rPr>
        <w:t>土地利用总体规划、土地利用专项规划</w:t>
      </w:r>
      <w:r>
        <w:rPr>
          <w:rFonts w:hint="eastAsia" w:ascii="宋体" w:hAnsi="宋体" w:eastAsia="宋体" w:cs="宋体"/>
          <w:sz w:val="28"/>
          <w:szCs w:val="28"/>
        </w:rPr>
        <w:t>和</w:t>
      </w:r>
      <w:r>
        <w:rPr>
          <w:rFonts w:hint="eastAsia" w:ascii="宋体" w:hAnsi="宋体" w:eastAsia="宋体" w:cs="宋体"/>
          <w:i/>
          <w:iCs/>
          <w:sz w:val="28"/>
          <w:szCs w:val="28"/>
        </w:rPr>
        <w:t>土地利用规划设计。 </w:t>
      </w:r>
    </w:p>
    <w:p>
      <w:pPr>
        <w:numPr>
          <w:ilvl w:val="0"/>
          <w:numId w:val="0"/>
        </w:numPr>
        <w:tabs>
          <w:tab w:val="left" w:pos="660"/>
        </w:tabs>
        <w:spacing w:line="400" w:lineRule="exac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二．选择题</w:t>
      </w:r>
    </w:p>
    <w:p>
      <w:pPr>
        <w:numPr>
          <w:ilvl w:val="0"/>
          <w:numId w:val="0"/>
        </w:numPr>
        <w:tabs>
          <w:tab w:val="left" w:pos="660"/>
        </w:tabs>
        <w:spacing w:line="400" w:lineRule="exact"/>
        <w:rPr>
          <w:rFonts w:hint="eastAsia" w:ascii="宋体" w:hAnsi="宋体" w:eastAsia="宋体" w:cs="宋体"/>
          <w:b w:val="0"/>
          <w:bCs w:val="0"/>
          <w:sz w:val="28"/>
          <w:szCs w:val="28"/>
          <w:lang w:val="en-US" w:eastAsia="zh-CN"/>
        </w:rPr>
      </w:pPr>
      <w:r>
        <w:rPr>
          <w:rFonts w:hint="eastAsia" w:ascii="宋体" w:hAnsi="宋体" w:eastAsia="宋体" w:cs="宋体"/>
          <w:sz w:val="28"/>
          <w:szCs w:val="28"/>
        </w:rPr>
        <w:t>1、</w:t>
      </w:r>
      <w:r>
        <w:rPr>
          <w:rFonts w:hint="eastAsia" w:ascii="宋体" w:hAnsi="宋体" w:eastAsia="宋体" w:cs="宋体"/>
          <w:b w:val="0"/>
          <w:bCs w:val="0"/>
          <w:sz w:val="28"/>
          <w:szCs w:val="28"/>
          <w:lang w:val="en-US" w:eastAsia="zh-CN"/>
        </w:rPr>
        <w:t>土地的纬向地带性规律是由于(B)。</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A．距离海洋远近不同，降水或大气湿度造成的</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B、接受太阳辐射量不同造成的</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C．海拔高度变化造成的   </w:t>
      </w:r>
    </w:p>
    <w:p>
      <w:pPr>
        <w:numPr>
          <w:ilvl w:val="0"/>
          <w:numId w:val="0"/>
        </w:numPr>
        <w:tabs>
          <w:tab w:val="left" w:pos="660"/>
        </w:tabs>
        <w:spacing w:line="400" w:lineRule="exact"/>
        <w:rPr>
          <w:rFonts w:hint="eastAsia" w:ascii="宋体" w:hAnsi="宋体" w:eastAsia="宋体" w:cs="宋体"/>
          <w:sz w:val="28"/>
          <w:szCs w:val="28"/>
        </w:rPr>
      </w:pPr>
      <w:r>
        <w:rPr>
          <w:rFonts w:hint="eastAsia" w:ascii="宋体" w:hAnsi="宋体" w:eastAsia="宋体" w:cs="宋体"/>
          <w:b w:val="0"/>
          <w:bCs w:val="0"/>
          <w:sz w:val="28"/>
          <w:szCs w:val="28"/>
          <w:lang w:val="en-US" w:eastAsia="zh-CN"/>
        </w:rPr>
        <w:t xml:space="preserve">  D．海拔高度、距离海洋远近不同共同造成的</w:t>
      </w:r>
      <w:r>
        <w:rPr>
          <w:rFonts w:hint="eastAsia" w:ascii="宋体" w:hAnsi="宋体" w:eastAsia="宋体" w:cs="宋体"/>
          <w:b w:val="0"/>
          <w:bCs w:val="0"/>
          <w:sz w:val="28"/>
          <w:szCs w:val="28"/>
          <w:lang w:val="en-US" w:eastAsia="zh-CN"/>
        </w:rPr>
        <w:br w:type="textWrapping"/>
      </w:r>
      <w:r>
        <w:rPr>
          <w:rFonts w:hint="eastAsia" w:ascii="宋体" w:hAnsi="宋体" w:eastAsia="宋体" w:cs="宋体"/>
          <w:sz w:val="28"/>
          <w:szCs w:val="28"/>
          <w:lang w:val="en-US" w:eastAsia="zh-CN"/>
        </w:rPr>
        <w:t>2、</w:t>
      </w:r>
      <w:r>
        <w:rPr>
          <w:rFonts w:hint="eastAsia" w:ascii="宋体" w:hAnsi="宋体" w:eastAsia="宋体" w:cs="宋体"/>
          <w:b w:val="0"/>
          <w:bCs w:val="0"/>
          <w:sz w:val="28"/>
          <w:szCs w:val="28"/>
          <w:lang w:val="en-US" w:eastAsia="zh-CN"/>
        </w:rPr>
        <w:t>下列没列入土地利用规划的任务的是(A )。</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A. 建立土地利用规划的实施保障体系      B. 土地供需综合平衡</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C．土地利用结构优化                    D．土地利用宏观布局和微观设计</w:t>
      </w:r>
      <w:r>
        <w:rPr>
          <w:rFonts w:hint="eastAsia" w:ascii="宋体" w:hAnsi="宋体" w:eastAsia="宋体" w:cs="宋体"/>
          <w:b w:val="0"/>
          <w:bCs w:val="0"/>
          <w:sz w:val="28"/>
          <w:szCs w:val="28"/>
          <w:lang w:val="en-US" w:eastAsia="zh-CN"/>
        </w:rPr>
        <w:br w:type="textWrapping"/>
      </w:r>
      <w:r>
        <w:rPr>
          <w:rFonts w:hint="eastAsia" w:ascii="宋体" w:hAnsi="宋体" w:eastAsia="宋体" w:cs="宋体"/>
          <w:sz w:val="28"/>
          <w:szCs w:val="28"/>
          <w:lang w:val="en-US" w:eastAsia="zh-CN"/>
        </w:rPr>
        <w:t>3、</w:t>
      </w:r>
      <w:r>
        <w:rPr>
          <w:rFonts w:hint="eastAsia" w:ascii="宋体" w:hAnsi="宋体" w:eastAsia="宋体" w:cs="宋体"/>
          <w:b w:val="0"/>
          <w:bCs w:val="0"/>
          <w:sz w:val="28"/>
          <w:szCs w:val="28"/>
          <w:lang w:val="en-US" w:eastAsia="zh-CN"/>
        </w:rPr>
        <w:t>以下说明黏质土的是(D )。</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A. 土温变幅大，白天升温快      B．宜耕期长</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C．氧气充足                    D．吸附能力强，保水保肥性好</w:t>
      </w:r>
      <w:r>
        <w:rPr>
          <w:rFonts w:hint="eastAsia" w:ascii="宋体" w:hAnsi="宋体" w:eastAsia="宋体" w:cs="宋体"/>
          <w:b w:val="0"/>
          <w:bCs w:val="0"/>
          <w:sz w:val="28"/>
          <w:szCs w:val="28"/>
          <w:lang w:val="en-US" w:eastAsia="zh-CN"/>
        </w:rPr>
        <w:br w:type="textWrapping"/>
      </w:r>
      <w:r>
        <w:rPr>
          <w:rFonts w:hint="eastAsia" w:ascii="宋体" w:hAnsi="宋体" w:eastAsia="宋体" w:cs="宋体"/>
          <w:sz w:val="28"/>
          <w:szCs w:val="28"/>
          <w:lang w:val="en-US" w:eastAsia="zh-CN"/>
        </w:rPr>
        <w:t>4、</w:t>
      </w:r>
      <w:r>
        <w:rPr>
          <w:rFonts w:hint="eastAsia" w:ascii="宋体" w:hAnsi="宋体" w:eastAsia="宋体" w:cs="宋体"/>
          <w:b w:val="0"/>
          <w:bCs w:val="0"/>
          <w:sz w:val="28"/>
          <w:szCs w:val="28"/>
          <w:lang w:val="en-US" w:eastAsia="zh-CN"/>
        </w:rPr>
        <w:t>节水灌溉技术包括(D )。</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A．喷灌                     B. 微灌</w:t>
      </w:r>
      <w:r>
        <w:rPr>
          <w:rFonts w:hint="eastAsia" w:ascii="宋体" w:hAnsi="宋体" w:eastAsia="宋体" w:cs="宋体"/>
          <w:b w:val="0"/>
          <w:bCs w:val="0"/>
          <w:sz w:val="28"/>
          <w:szCs w:val="28"/>
          <w:lang w:val="en-US" w:eastAsia="zh-CN"/>
        </w:rPr>
        <w:br w:type="textWrapping"/>
      </w:r>
      <w:r>
        <w:rPr>
          <w:rFonts w:hint="eastAsia" w:ascii="宋体" w:hAnsi="宋体" w:eastAsia="宋体" w:cs="宋体"/>
          <w:b w:val="0"/>
          <w:bCs w:val="0"/>
          <w:sz w:val="28"/>
          <w:szCs w:val="28"/>
          <w:lang w:val="en-US" w:eastAsia="zh-CN"/>
        </w:rPr>
        <w:t xml:space="preserve">  C．渠道防渗和低压管道输水   D．以上三项都是</w:t>
      </w:r>
      <w:r>
        <w:rPr>
          <w:rFonts w:hint="eastAsia" w:ascii="宋体" w:hAnsi="宋体" w:eastAsia="宋体" w:cs="宋体"/>
          <w:b w:val="0"/>
          <w:bCs w:val="0"/>
          <w:sz w:val="28"/>
          <w:szCs w:val="28"/>
          <w:lang w:val="en-US" w:eastAsia="zh-CN"/>
        </w:rPr>
        <w:br w:type="textWrapping"/>
      </w:r>
      <w:r>
        <w:rPr>
          <w:rFonts w:hint="eastAsia" w:ascii="宋体" w:hAnsi="宋体" w:eastAsia="宋体" w:cs="宋体"/>
          <w:sz w:val="28"/>
          <w:szCs w:val="28"/>
          <w:lang w:val="en-US" w:eastAsia="zh-CN"/>
        </w:rPr>
        <w:t>5、</w:t>
      </w:r>
      <w:r>
        <w:rPr>
          <w:rFonts w:hint="eastAsia" w:ascii="宋体" w:hAnsi="宋体" w:eastAsia="宋体" w:cs="宋体"/>
          <w:sz w:val="28"/>
          <w:szCs w:val="28"/>
        </w:rPr>
        <w:t>当河流到达中、下游地区之后，由于坡度变小，河水中所携带的悬浮物质进一步沉积，形成了广大的（</w:t>
      </w:r>
      <w:r>
        <w:rPr>
          <w:rFonts w:hint="eastAsia" w:ascii="宋体" w:hAnsi="宋体" w:eastAsia="宋体" w:cs="宋体"/>
          <w:sz w:val="28"/>
          <w:szCs w:val="28"/>
          <w:lang w:val="en-US" w:eastAsia="zh-CN"/>
        </w:rPr>
        <w:t>A</w:t>
      </w:r>
      <w:r>
        <w:rPr>
          <w:rFonts w:hint="eastAsia" w:ascii="宋体" w:hAnsi="宋体" w:eastAsia="宋体" w:cs="宋体"/>
          <w:sz w:val="28"/>
          <w:szCs w:val="28"/>
        </w:rPr>
        <w:t>）。</w:t>
      </w:r>
    </w:p>
    <w:p>
      <w:pPr>
        <w:numPr>
          <w:ilvl w:val="0"/>
          <w:numId w:val="0"/>
        </w:numPr>
        <w:tabs>
          <w:tab w:val="left" w:pos="660"/>
        </w:tabs>
        <w:spacing w:line="400" w:lineRule="exact"/>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A.冲积平原       B.湖积平原      C.滨海平原        D.山前平原</w:t>
      </w:r>
    </w:p>
    <w:p>
      <w:pPr>
        <w:tabs>
          <w:tab w:val="left" w:pos="531"/>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基本农田是（</w:t>
      </w:r>
      <w:r>
        <w:rPr>
          <w:rFonts w:hint="eastAsia" w:ascii="宋体" w:hAnsi="宋体" w:eastAsia="宋体" w:cs="宋体"/>
          <w:sz w:val="28"/>
          <w:szCs w:val="28"/>
          <w:lang w:val="en-US" w:eastAsia="zh-CN"/>
        </w:rPr>
        <w:t>B</w:t>
      </w:r>
      <w:r>
        <w:rPr>
          <w:rFonts w:hint="eastAsia" w:ascii="宋体" w:hAnsi="宋体" w:eastAsia="宋体" w:cs="宋体"/>
          <w:sz w:val="28"/>
          <w:szCs w:val="28"/>
        </w:rPr>
        <w:t>）。</w:t>
      </w:r>
    </w:p>
    <w:p>
      <w:pPr>
        <w:tabs>
          <w:tab w:val="left" w:pos="531"/>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rPr>
        <w:t xml:space="preserve">  A.种植农作物的土地                  B.高产稳产田</w:t>
      </w:r>
    </w:p>
    <w:p>
      <w:pPr>
        <w:tabs>
          <w:tab w:val="left" w:pos="531"/>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rPr>
        <w:t xml:space="preserve">  C.包括新开荒地、休闲地              D.包括耕种三年以上的滩地和海涂</w:t>
      </w:r>
    </w:p>
    <w:p>
      <w:pPr>
        <w:tabs>
          <w:tab w:val="left" w:pos="660"/>
        </w:tabs>
        <w:ind w:firstLine="0" w:firstLineChars="0"/>
        <w:rPr>
          <w:rFonts w:hint="eastAsia" w:ascii="宋体" w:hAnsi="宋体" w:eastAsia="宋体" w:cs="宋体"/>
          <w:sz w:val="28"/>
          <w:szCs w:val="28"/>
          <w:lang w:val="en-US"/>
        </w:rPr>
      </w:pPr>
      <w:r>
        <w:rPr>
          <w:rFonts w:hint="eastAsia" w:ascii="宋体" w:hAnsi="宋体" w:eastAsia="宋体" w:cs="宋体"/>
          <w:sz w:val="28"/>
          <w:szCs w:val="28"/>
          <w:lang w:val="en-US" w:eastAsia="zh-CN"/>
        </w:rPr>
        <w:t xml:space="preserve"> </w:t>
      </w:r>
    </w:p>
    <w:p>
      <w:pPr>
        <w:tabs>
          <w:tab w:val="left" w:pos="396"/>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影响水土流失因素中，目前人类可控制的是（</w:t>
      </w:r>
      <w:r>
        <w:rPr>
          <w:rFonts w:hint="eastAsia" w:ascii="宋体" w:hAnsi="宋体" w:eastAsia="宋体" w:cs="宋体"/>
          <w:sz w:val="28"/>
          <w:szCs w:val="28"/>
          <w:lang w:val="en-US" w:eastAsia="zh-CN"/>
        </w:rPr>
        <w:t>D</w:t>
      </w:r>
      <w:r>
        <w:rPr>
          <w:rFonts w:hint="eastAsia" w:ascii="宋体" w:hAnsi="宋体" w:eastAsia="宋体" w:cs="宋体"/>
          <w:sz w:val="28"/>
          <w:szCs w:val="28"/>
        </w:rPr>
        <w:t>）。</w:t>
      </w:r>
    </w:p>
    <w:p>
      <w:pPr>
        <w:tabs>
          <w:tab w:val="left" w:pos="396"/>
        </w:tabs>
        <w:spacing w:line="40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A.单位面积上的土壤流失量            B.降雨因子   </w:t>
      </w:r>
    </w:p>
    <w:p>
      <w:pPr>
        <w:tabs>
          <w:tab w:val="left" w:pos="396"/>
        </w:tabs>
        <w:spacing w:line="400" w:lineRule="exact"/>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C.土壤可蚀性因字                    D.坡度因子</w:t>
      </w:r>
    </w:p>
    <w:p>
      <w:pPr>
        <w:tabs>
          <w:tab w:val="left" w:pos="660"/>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 xml:space="preserve"> 按照八大类土地利用分类，下列土地利用类别属于耕地的是（</w:t>
      </w:r>
      <w:r>
        <w:rPr>
          <w:rFonts w:hint="eastAsia" w:ascii="宋体" w:hAnsi="宋体" w:eastAsia="宋体" w:cs="宋体"/>
          <w:sz w:val="28"/>
          <w:szCs w:val="28"/>
          <w:lang w:val="en-US" w:eastAsia="zh-CN"/>
        </w:rPr>
        <w:t>D</w:t>
      </w:r>
      <w:r>
        <w:rPr>
          <w:rFonts w:hint="eastAsia" w:ascii="宋体" w:hAnsi="宋体" w:eastAsia="宋体" w:cs="宋体"/>
          <w:sz w:val="28"/>
          <w:szCs w:val="28"/>
        </w:rPr>
        <w:t>）。</w:t>
      </w:r>
    </w:p>
    <w:p>
      <w:pPr>
        <w:tabs>
          <w:tab w:val="left" w:pos="660"/>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rPr>
        <w:t xml:space="preserve">   A、果园        B、林地        C、迹地        D、望天田</w:t>
      </w:r>
    </w:p>
    <w:p>
      <w:pPr>
        <w:tabs>
          <w:tab w:val="left" w:pos="396"/>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降水量的单位是（</w:t>
      </w:r>
      <w:r>
        <w:rPr>
          <w:rFonts w:hint="eastAsia" w:ascii="宋体" w:hAnsi="宋体" w:eastAsia="宋体" w:cs="宋体"/>
          <w:sz w:val="28"/>
          <w:szCs w:val="28"/>
          <w:lang w:val="en-US" w:eastAsia="zh-CN"/>
        </w:rPr>
        <w:t>C</w:t>
      </w:r>
      <w:r>
        <w:rPr>
          <w:rFonts w:hint="eastAsia" w:ascii="宋体" w:hAnsi="宋体" w:eastAsia="宋体" w:cs="宋体"/>
          <w:sz w:val="28"/>
          <w:szCs w:val="28"/>
        </w:rPr>
        <w:t>）。</w:t>
      </w:r>
    </w:p>
    <w:p>
      <w:pPr>
        <w:tabs>
          <w:tab w:val="left" w:pos="396"/>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rPr>
        <w:t xml:space="preserve">   A、cm       B、m       C、mm       D、ha</w:t>
      </w:r>
    </w:p>
    <w:p>
      <w:pPr>
        <w:tabs>
          <w:tab w:val="left" w:pos="660"/>
        </w:tabs>
        <w:spacing w:line="400" w:lineRule="exact"/>
        <w:ind w:firstLine="0" w:firstLineChars="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不能反映土地利用集约度的是（</w:t>
      </w:r>
      <w:r>
        <w:rPr>
          <w:rFonts w:hint="eastAsia" w:ascii="宋体" w:hAnsi="宋体" w:eastAsia="宋体" w:cs="宋体"/>
          <w:sz w:val="28"/>
          <w:szCs w:val="28"/>
          <w:lang w:val="en-US" w:eastAsia="zh-CN"/>
        </w:rPr>
        <w:t>B</w:t>
      </w:r>
      <w:r>
        <w:rPr>
          <w:rFonts w:hint="eastAsia" w:ascii="宋体" w:hAnsi="宋体" w:eastAsia="宋体" w:cs="宋体"/>
          <w:sz w:val="28"/>
          <w:szCs w:val="28"/>
        </w:rPr>
        <w:t>）。</w:t>
      </w:r>
    </w:p>
    <w:p>
      <w:pPr>
        <w:rPr>
          <w:rFonts w:hint="eastAsia" w:ascii="宋体" w:hAnsi="宋体" w:eastAsia="宋体" w:cs="宋体"/>
          <w:sz w:val="28"/>
          <w:szCs w:val="28"/>
        </w:rPr>
      </w:pPr>
      <w:r>
        <w:rPr>
          <w:rFonts w:hint="eastAsia" w:ascii="宋体" w:hAnsi="宋体" w:eastAsia="宋体" w:cs="宋体"/>
          <w:sz w:val="28"/>
          <w:szCs w:val="28"/>
        </w:rPr>
        <w:t xml:space="preserve">   A、耕地管概率   B、绿色植物覆盖率   C、城市文化水平   D、交通密度</w:t>
      </w:r>
    </w:p>
    <w:p>
      <w:pPr>
        <w:numPr>
          <w:ilvl w:val="0"/>
          <w:numId w:val="2"/>
        </w:numPr>
        <w:tabs>
          <w:tab w:val="left" w:pos="396"/>
        </w:tabs>
        <w:spacing w:line="400" w:lineRule="exact"/>
        <w:ind w:firstLine="0" w:firstLineChars="0"/>
        <w:rPr>
          <w:rFonts w:hint="eastAsia" w:ascii="宋体" w:hAnsi="宋体"/>
          <w:b/>
          <w:bCs/>
          <w:sz w:val="28"/>
        </w:rPr>
      </w:pPr>
      <w:r>
        <w:rPr>
          <w:rFonts w:hint="eastAsia" w:ascii="宋体" w:hAnsi="宋体"/>
          <w:b/>
          <w:bCs/>
          <w:sz w:val="28"/>
        </w:rPr>
        <w:t>名词解释：</w:t>
      </w:r>
    </w:p>
    <w:p>
      <w:pPr>
        <w:widowControl w:val="0"/>
        <w:numPr>
          <w:numId w:val="0"/>
        </w:numPr>
        <w:tabs>
          <w:tab w:val="left" w:pos="396"/>
        </w:tabs>
        <w:spacing w:line="400" w:lineRule="exact"/>
        <w:jc w:val="both"/>
        <w:rPr>
          <w:rFonts w:hint="eastAsia" w:ascii="宋体" w:hAnsi="宋体"/>
          <w:b w:val="0"/>
          <w:bCs w:val="0"/>
          <w:sz w:val="24"/>
          <w:szCs w:val="22"/>
          <w:lang w:val="en-US" w:eastAsia="zh-CN"/>
        </w:rPr>
      </w:pPr>
      <w:r>
        <w:rPr>
          <w:rFonts w:hint="eastAsia" w:ascii="宋体" w:hAnsi="宋体"/>
          <w:b w:val="0"/>
          <w:bCs w:val="0"/>
          <w:sz w:val="24"/>
          <w:szCs w:val="22"/>
          <w:lang w:val="en-US" w:eastAsia="zh-CN"/>
        </w:rPr>
        <w:t>1、土地利用规划体系：</w:t>
      </w:r>
    </w:p>
    <w:p>
      <w:pPr>
        <w:widowControl w:val="0"/>
        <w:numPr>
          <w:numId w:val="0"/>
        </w:numPr>
        <w:tabs>
          <w:tab w:val="left" w:pos="396"/>
        </w:tabs>
        <w:spacing w:line="400" w:lineRule="exact"/>
        <w:jc w:val="both"/>
        <w:rPr>
          <w:rFonts w:hint="eastAsia" w:ascii="宋体" w:hAnsi="宋体" w:eastAsiaTheme="minorEastAsia"/>
          <w:b w:val="0"/>
          <w:bCs w:val="0"/>
          <w:sz w:val="24"/>
          <w:szCs w:val="22"/>
          <w:lang w:val="en-US" w:eastAsia="zh-CN"/>
        </w:rPr>
      </w:pPr>
      <w:r>
        <w:rPr>
          <w:rFonts w:hint="eastAsia" w:ascii="宋体" w:hAnsi="宋体"/>
          <w:b w:val="0"/>
          <w:bCs w:val="0"/>
          <w:sz w:val="24"/>
          <w:szCs w:val="22"/>
          <w:lang w:val="en-US" w:eastAsia="zh-CN"/>
        </w:rPr>
        <w:t>由不同种类、不同类型、不同级别和不同时序的土地利用规划所组成的相互交错相互联系的系统。</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2</w:t>
      </w:r>
      <w:r>
        <w:rPr>
          <w:rFonts w:hint="eastAsia" w:ascii="宋体" w:hAnsi="宋体"/>
          <w:sz w:val="24"/>
        </w:rPr>
        <w:t>、土地利用规划：</w:t>
      </w:r>
    </w:p>
    <w:p>
      <w:pPr>
        <w:tabs>
          <w:tab w:val="left" w:pos="660"/>
        </w:tabs>
        <w:spacing w:line="400" w:lineRule="exact"/>
        <w:ind w:firstLine="0" w:firstLineChars="0"/>
        <w:rPr>
          <w:rFonts w:hint="eastAsia" w:ascii="宋体" w:hAnsi="宋体"/>
          <w:sz w:val="24"/>
        </w:rPr>
      </w:pPr>
      <w:r>
        <w:rPr>
          <w:rFonts w:hint="eastAsia"/>
          <w:sz w:val="24"/>
        </w:rPr>
        <w:t>是对一定区域内未来土地利用超前性的计划和安排，是依据区域社会经济发展和土地的自然历史性在时空上进行土地资源分配和组织土地利用的综合经济技术措施。</w:t>
      </w:r>
    </w:p>
    <w:p>
      <w:pPr>
        <w:numPr>
          <w:ilvl w:val="0"/>
          <w:numId w:val="3"/>
        </w:numPr>
        <w:ind w:left="0" w:leftChars="0" w:firstLine="0" w:firstLineChars="0"/>
        <w:jc w:val="left"/>
        <w:rPr>
          <w:rFonts w:hint="eastAsia" w:ascii="宋体" w:hAnsi="宋体"/>
          <w:sz w:val="24"/>
          <w:lang w:val="en-US" w:eastAsia="zh-CN"/>
        </w:rPr>
      </w:pPr>
      <w:r>
        <w:rPr>
          <w:rFonts w:hint="eastAsia" w:ascii="宋体" w:hAnsi="宋体"/>
          <w:sz w:val="24"/>
          <w:lang w:val="en-US" w:eastAsia="zh-CN"/>
        </w:rPr>
        <w:t>土地复垦：</w:t>
      </w:r>
    </w:p>
    <w:p>
      <w:pPr>
        <w:numPr>
          <w:numId w:val="0"/>
        </w:numPr>
        <w:ind w:leftChars="0"/>
        <w:jc w:val="left"/>
        <w:rPr>
          <w:rFonts w:hint="eastAsia" w:ascii="宋体" w:hAnsi="宋体"/>
          <w:sz w:val="24"/>
          <w:lang w:val="en-US" w:eastAsia="zh-CN"/>
        </w:rPr>
      </w:pPr>
      <w:r>
        <w:rPr>
          <w:rFonts w:hint="eastAsia" w:ascii="宋体" w:hAnsi="宋体"/>
          <w:sz w:val="24"/>
          <w:lang w:val="en-US" w:eastAsia="zh-CN"/>
        </w:rPr>
        <w:t>《土地复垦规定》中规定了土地复垦的含义，指出“凡是在生产建设过程中，因挖损、塌陷、压占等造成破坏的土地，采取整治措施，使其恢复到可利用的状态，称作土地复垦”。</w:t>
      </w:r>
    </w:p>
    <w:p>
      <w:pPr>
        <w:ind w:left="0" w:leftChars="0" w:firstLine="0" w:firstLineChars="0"/>
        <w:jc w:val="left"/>
        <w:rPr>
          <w:rFonts w:hint="eastAsia" w:ascii="宋体" w:hAnsi="宋体"/>
          <w:sz w:val="24"/>
        </w:rPr>
      </w:pPr>
      <w:r>
        <w:rPr>
          <w:rFonts w:hint="eastAsia" w:ascii="宋体" w:hAnsi="宋体"/>
          <w:sz w:val="24"/>
          <w:lang w:val="en-US" w:eastAsia="zh-CN"/>
        </w:rPr>
        <w:t>4、</w:t>
      </w:r>
      <w:r>
        <w:rPr>
          <w:rFonts w:hint="eastAsia" w:ascii="宋体" w:hAnsi="宋体"/>
          <w:sz w:val="24"/>
        </w:rPr>
        <w:t>积温</w:t>
      </w:r>
      <w:r>
        <w:rPr>
          <w:rFonts w:hint="eastAsia" w:ascii="宋体" w:hAnsi="宋体"/>
          <w:sz w:val="24"/>
          <w:lang w:eastAsia="zh-CN"/>
        </w:rPr>
        <w:t>：</w:t>
      </w:r>
      <w:r>
        <w:rPr>
          <w:rFonts w:hint="eastAsia" w:ascii="宋体" w:hAnsi="宋体"/>
          <w:sz w:val="24"/>
        </w:rPr>
        <w:t>在作物生活所需要的其他因子都得到基本满足时，在一定的温度范围内，气温和生长发育速度成正相关，而且只有当温度积累到一定的总和时，才能完成其发育周期。这一温度总和称为积温，它表明作物在其余生长期或某一发育期内对热量的总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5、土地利用规划：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是对一定区域内未来土地利用超前性的计划和安排，是依据区域经济发展和土地的自然历史特性在时空上进行土地资源分配和合理组织土地利用的综合性经济措施。</w:t>
      </w:r>
    </w:p>
    <w:p>
      <w:pPr>
        <w:tabs>
          <w:tab w:val="left" w:pos="396"/>
        </w:tabs>
        <w:spacing w:line="400" w:lineRule="exact"/>
        <w:ind w:firstLine="0" w:firstLineChars="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四、简答题</w:t>
      </w:r>
    </w:p>
    <w:p>
      <w:pPr>
        <w:tabs>
          <w:tab w:val="left" w:pos="396"/>
        </w:tabs>
        <w:spacing w:line="400" w:lineRule="exact"/>
        <w:ind w:firstLine="0" w:firstLineChars="0"/>
        <w:jc w:val="left"/>
        <w:rPr>
          <w:rFonts w:hint="default" w:ascii="宋体" w:hAnsi="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b w:val="0"/>
          <w:bCs w:val="0"/>
          <w:sz w:val="24"/>
          <w:szCs w:val="24"/>
          <w:lang w:val="en-US" w:eastAsia="zh-CN"/>
        </w:rPr>
        <w:t>土地利用总体规划的实施措施包括哪几方面</w:t>
      </w:r>
      <w:r>
        <w:rPr>
          <w:rFonts w:hint="default" w:ascii="宋体" w:hAnsi="宋体"/>
          <w:b w:val="0"/>
          <w:bCs w:val="0"/>
          <w:sz w:val="24"/>
          <w:szCs w:val="24"/>
          <w:lang w:val="en-US" w:eastAsia="zh-CN"/>
        </w:rPr>
        <w:t>?</w:t>
      </w:r>
    </w:p>
    <w:p>
      <w:pPr>
        <w:tabs>
          <w:tab w:val="left" w:pos="396"/>
        </w:tabs>
        <w:spacing w:line="400" w:lineRule="exact"/>
        <w:ind w:firstLine="0" w:firstLineChars="0"/>
        <w:jc w:val="left"/>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答：实施措施包括法律措施、行政措施、经济措施和技术措施四个方面。土地利用总体规划经同级人大常委会审议通过后，报上级批准，作为地方性法规，由人大监督执行。政府要制定配套的土地利用总体规划实施条例，对有关问题作出具体规定，贯彻执行。积极推行土地使用制度改革，实行土地有偿使用，启动和发展土地市场。开展土地利用动态监测，监督保证土地利用总体规划的实施。</w:t>
      </w:r>
    </w:p>
    <w:p>
      <w:pPr>
        <w:numPr>
          <w:ilvl w:val="0"/>
          <w:numId w:val="4"/>
        </w:num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土地利用总体规划的总体性有何表现？ </w:t>
      </w:r>
    </w:p>
    <w:p>
      <w:pPr>
        <w:numPr>
          <w:ilvl w:val="0"/>
          <w:numId w:val="5"/>
        </w:numPr>
        <w:tabs>
          <w:tab w:val="left" w:pos="396"/>
        </w:tabs>
        <w:spacing w:line="400" w:lineRule="exact"/>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规划对象：规划区域内全部土地资源。 </w:t>
      </w:r>
    </w:p>
    <w:p>
      <w:pPr>
        <w:numPr>
          <w:numId w:val="0"/>
        </w:numPr>
        <w:tabs>
          <w:tab w:val="left" w:pos="396"/>
        </w:tabs>
        <w:spacing w:line="400" w:lineRule="exact"/>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2）规划任务：宏观调控和均衡各业用地。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3）规划内容：包括土地合理安排土地利用、开发、保护和整治。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4）规划效果：要取得生态、经济、社会的综合效益最佳。）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3、简述土地利用结构与布局调整的步骤。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1）审核各类用地数量与布局。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2）用地数量综合平衡。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3）用地布局综合平衡。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4）部门用地需求预测在用地结构与布局平衡中未能落实的，应会同有关部门提出新的用地调整方案，再次参与结构与布局调整的平衡。 </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5）经多次协调难以达成一致的，由规划办公室提出处理意见，交规划领导小组讨论决定。</w:t>
      </w:r>
    </w:p>
    <w:p>
      <w:pPr>
        <w:tabs>
          <w:tab w:val="left" w:pos="396"/>
        </w:tabs>
        <w:spacing w:line="400" w:lineRule="exact"/>
        <w:ind w:firstLine="0" w:firstLineChars="0"/>
        <w:jc w:val="left"/>
        <w:rPr>
          <w:rFonts w:hint="default" w:ascii="宋体" w:hAnsi="宋体" w:eastAsia="宋体" w:cs="宋体"/>
          <w:color w:val="000000"/>
          <w:sz w:val="24"/>
          <w:szCs w:val="24"/>
          <w:shd w:val="clear" w:color="auto" w:fill="FFFFFF"/>
          <w:lang w:val="en-US" w:eastAsia="zh-CN"/>
        </w:rPr>
      </w:pPr>
      <w:r>
        <w:rPr>
          <w:rFonts w:hint="default" w:ascii="宋体" w:hAnsi="宋体" w:eastAsia="宋体" w:cs="宋体"/>
          <w:color w:val="000000"/>
          <w:sz w:val="24"/>
          <w:szCs w:val="24"/>
          <w:shd w:val="clear" w:color="auto" w:fill="FFFFFF"/>
          <w:lang w:val="en-US" w:eastAsia="zh-CN"/>
        </w:rPr>
        <w:t>6）拟定土地利用结构调整方案，提出重点建设项目用地布局方案，划定土地用途区，编制土地整理、复垦、开发规划方案，并将各类用地指标分解至下级行政区。</w:t>
      </w:r>
    </w:p>
    <w:p>
      <w:pPr>
        <w:tabs>
          <w:tab w:val="left" w:pos="396"/>
        </w:tabs>
        <w:spacing w:line="400" w:lineRule="exact"/>
        <w:ind w:firstLine="0" w:firstLineChars="0"/>
        <w:rPr>
          <w:rFonts w:hint="eastAsia" w:ascii="宋体" w:hAnsi="宋体"/>
          <w:sz w:val="24"/>
        </w:rPr>
      </w:pPr>
      <w:r>
        <w:rPr>
          <w:rFonts w:hint="eastAsia" w:ascii="宋体" w:hAnsi="宋体"/>
          <w:b w:val="0"/>
          <w:bCs w:val="0"/>
          <w:sz w:val="24"/>
          <w:szCs w:val="24"/>
          <w:lang w:val="en-US" w:eastAsia="zh-CN"/>
        </w:rPr>
        <w:t>4、</w:t>
      </w:r>
      <w:r>
        <w:rPr>
          <w:rFonts w:hint="eastAsia" w:ascii="宋体" w:hAnsi="宋体"/>
          <w:sz w:val="24"/>
        </w:rPr>
        <w:t>请简述土地和国土的区别。</w:t>
      </w:r>
    </w:p>
    <w:p>
      <w:pPr>
        <w:rPr>
          <w:rFonts w:hint="eastAsia" w:ascii="宋体" w:hAnsi="宋体" w:eastAsia="宋体" w:cs="宋体"/>
          <w:sz w:val="24"/>
          <w:szCs w:val="24"/>
        </w:rPr>
      </w:pPr>
      <w:r>
        <w:rPr>
          <w:rFonts w:hint="eastAsia" w:ascii="宋体" w:hAnsi="宋体" w:eastAsia="宋体" w:cs="宋体"/>
          <w:sz w:val="24"/>
          <w:szCs w:val="24"/>
        </w:rPr>
        <w:t>国土是比土地更为广泛的概念。国土系归某一国家主权管辖的地球上的某一部分空间，包括一国的陆地、河流、湖泊、内海、领海和他们的上层、上空，还包括大陆架等。国土不单单指土地，而是国家管辖的地理空间。</w:t>
      </w:r>
    </w:p>
    <w:p>
      <w:pPr>
        <w:numPr>
          <w:ilvl w:val="0"/>
          <w:numId w:val="6"/>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土地利用总体规划（送审稿）应包括哪些内容？ </w:t>
      </w:r>
    </w:p>
    <w:p>
      <w:pPr>
        <w:numPr>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1）前言。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2）自然和社会经济条件。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3）土地资源利用现状。</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4）土地资源利用潜力。</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5）规划目标。</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6）土地利用结构调整。</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7）土地用途分区。</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8）重点建设项目用地布局。</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9）土地保护、整理、复垦和开发。</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10）下级行政区的土地利用。</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6、举例说明什么是土地利用外部经济和外部不经济。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土地利用外部经济与外部不经济：一定地域的土地的某种利用方式的结果对其周边土地产生有利的积极的影响，称为土地利用外部经济。反之，称为外部不经济。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A6EF"/>
    <w:multiLevelType w:val="singleLevel"/>
    <w:tmpl w:val="5923A6EF"/>
    <w:lvl w:ilvl="0" w:tentative="0">
      <w:start w:val="1"/>
      <w:numFmt w:val="decimal"/>
      <w:suff w:val="nothing"/>
      <w:lvlText w:val="%1、"/>
      <w:lvlJc w:val="left"/>
    </w:lvl>
  </w:abstractNum>
  <w:abstractNum w:abstractNumId="1">
    <w:nsid w:val="5923A805"/>
    <w:multiLevelType w:val="singleLevel"/>
    <w:tmpl w:val="5923A805"/>
    <w:lvl w:ilvl="0" w:tentative="0">
      <w:start w:val="2"/>
      <w:numFmt w:val="chineseCounting"/>
      <w:suff w:val="nothing"/>
      <w:lvlText w:val="%1、"/>
      <w:lvlJc w:val="left"/>
    </w:lvl>
  </w:abstractNum>
  <w:abstractNum w:abstractNumId="2">
    <w:nsid w:val="5923A882"/>
    <w:multiLevelType w:val="singleLevel"/>
    <w:tmpl w:val="5923A882"/>
    <w:lvl w:ilvl="0" w:tentative="0">
      <w:start w:val="3"/>
      <w:numFmt w:val="decimal"/>
      <w:suff w:val="nothing"/>
      <w:lvlText w:val="%1、"/>
      <w:lvlJc w:val="left"/>
    </w:lvl>
  </w:abstractNum>
  <w:abstractNum w:abstractNumId="3">
    <w:nsid w:val="5923DC9D"/>
    <w:multiLevelType w:val="singleLevel"/>
    <w:tmpl w:val="5923DC9D"/>
    <w:lvl w:ilvl="0" w:tentative="0">
      <w:start w:val="2"/>
      <w:numFmt w:val="decimal"/>
      <w:suff w:val="nothing"/>
      <w:lvlText w:val="%1、"/>
      <w:lvlJc w:val="left"/>
    </w:lvl>
  </w:abstractNum>
  <w:abstractNum w:abstractNumId="4">
    <w:nsid w:val="5923DCAB"/>
    <w:multiLevelType w:val="singleLevel"/>
    <w:tmpl w:val="5923DCAB"/>
    <w:lvl w:ilvl="0" w:tentative="0">
      <w:start w:val="1"/>
      <w:numFmt w:val="decimal"/>
      <w:suff w:val="nothing"/>
      <w:lvlText w:val="%1）"/>
      <w:lvlJc w:val="left"/>
    </w:lvl>
  </w:abstractNum>
  <w:abstractNum w:abstractNumId="5">
    <w:nsid w:val="5923DCE4"/>
    <w:multiLevelType w:val="singleLevel"/>
    <w:tmpl w:val="5923DCE4"/>
    <w:lvl w:ilvl="0" w:tentative="0">
      <w:start w:val="5"/>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E33D7D"/>
    <w:rsid w:val="5FE33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2017-05-23T02:59:00Z</dcterms:created>
  <dc:creator>ddjw456</dc:creator>
  <cp:lastModifiedBy>ddjw456</cp:lastModifiedBy>
  <dcterms:modified xsi:type="dcterms:W3CDTF">2017-05-23T06:50:22Z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