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b/>
          <w:bCs/>
          <w:sz w:val="48"/>
          <w:szCs w:val="44"/>
        </w:rPr>
      </w:pPr>
      <w:r>
        <w:rPr>
          <w:rFonts w:hint="eastAsia"/>
          <w:b/>
          <w:bCs/>
          <w:sz w:val="36"/>
          <w:szCs w:val="44"/>
        </w:rPr>
        <w:t>5360实用法律基础</w:t>
      </w:r>
      <w:r>
        <w:rPr>
          <w:rFonts w:hint="eastAsia"/>
          <w:b/>
          <w:bCs/>
          <w:sz w:val="36"/>
          <w:szCs w:val="44"/>
          <w:lang w:val="en-US" w:eastAsia="zh-CN"/>
        </w:rPr>
        <w:t>期末</w:t>
      </w:r>
      <w:bookmarkStart w:id="0" w:name="_GoBack"/>
      <w:bookmarkEnd w:id="0"/>
      <w:r>
        <w:rPr>
          <w:rFonts w:hint="eastAsia"/>
          <w:b/>
          <w:bCs/>
          <w:sz w:val="36"/>
          <w:szCs w:val="44"/>
          <w:lang w:val="en-US" w:eastAsia="zh-CN"/>
        </w:rPr>
        <w:t>复习资料</w:t>
      </w:r>
    </w:p>
    <w:p>
      <w:r>
        <w:rPr>
          <w:rFonts w:hint="eastAsia" w:ascii="宋体" w:hAnsi="宋体"/>
          <w:b/>
          <w:sz w:val="28"/>
        </w:rPr>
        <w:t>一、单项选择题</w:t>
      </w:r>
    </w:p>
    <w:p>
      <w:pPr>
        <w:rPr>
          <w:rFonts w:hint="eastAsia"/>
        </w:rPr>
      </w:pPr>
      <w:r>
        <w:rPr>
          <w:rFonts w:hint="eastAsia"/>
          <w:lang w:val="en-US" w:eastAsia="zh-CN"/>
        </w:rPr>
        <w:t>1.</w:t>
      </w:r>
      <w:r>
        <w:rPr>
          <w:rFonts w:hint="eastAsia"/>
        </w:rPr>
        <w:t>法是以(  B   )为内容的行为规范。  </w:t>
      </w:r>
    </w:p>
    <w:p>
      <w:pPr>
        <w:ind w:firstLine="189"/>
        <w:rPr>
          <w:rFonts w:hint="eastAsia"/>
        </w:rPr>
      </w:pPr>
      <w:r>
        <w:rPr>
          <w:rFonts w:hint="eastAsia"/>
        </w:rPr>
        <w:t>A．国家意志性      B．权利义务    C．国家强制力      D．社会关系 </w:t>
      </w:r>
    </w:p>
    <w:p>
      <w:pPr>
        <w:rPr>
          <w:rFonts w:hint="eastAsia"/>
        </w:rPr>
      </w:pPr>
      <w:r>
        <w:rPr>
          <w:rFonts w:hint="eastAsia" w:ascii="宋体" w:hAnsi="宋体"/>
          <w:sz w:val="24"/>
          <w:lang w:val="en-US" w:eastAsia="zh-CN"/>
        </w:rPr>
        <w:t>2.</w:t>
      </w:r>
      <w:r>
        <w:rPr>
          <w:rFonts w:ascii="宋体" w:hAnsi="宋体"/>
          <w:sz w:val="24"/>
        </w:rPr>
        <w:t>宪法规定，我国的根本制度是（</w:t>
      </w:r>
      <w:r>
        <w:rPr>
          <w:rFonts w:hint="eastAsia" w:ascii="宋体" w:hAnsi="宋体"/>
          <w:sz w:val="24"/>
          <w:lang w:val="en-US" w:eastAsia="zh-CN"/>
        </w:rPr>
        <w:t>B</w:t>
      </w:r>
      <w:r>
        <w:rPr>
          <w:rFonts w:ascii="宋体" w:hAnsi="宋体"/>
          <w:sz w:val="24"/>
        </w:rPr>
        <w:t xml:space="preserve"> ）</w:t>
      </w:r>
      <w:r>
        <w:t> </w:t>
      </w:r>
      <w:r>
        <w:rPr>
          <w:rFonts w:ascii="宋体" w:hAnsi="宋体"/>
          <w:sz w:val="24"/>
        </w:rPr>
        <w:br w:type="textWrapping"/>
      </w:r>
      <w:r>
        <w:rPr>
          <w:rFonts w:ascii="宋体" w:hAnsi="宋体"/>
          <w:sz w:val="24"/>
        </w:rPr>
        <w:t>A、人民民主制度</w:t>
      </w:r>
      <w:r>
        <w:rPr>
          <w:rFonts w:hint="eastAsia" w:ascii="宋体" w:hAnsi="宋体"/>
          <w:sz w:val="24"/>
        </w:rPr>
        <w:t xml:space="preserve">      </w:t>
      </w:r>
      <w:r>
        <w:rPr>
          <w:rFonts w:ascii="宋体" w:hAnsi="宋体"/>
          <w:sz w:val="24"/>
        </w:rPr>
        <w:t>B、人民代表大会制度</w:t>
      </w:r>
      <w:r>
        <w:t> </w:t>
      </w:r>
      <w:r>
        <w:rPr>
          <w:rFonts w:ascii="宋体" w:hAnsi="宋体"/>
          <w:sz w:val="24"/>
        </w:rPr>
        <w:br w:type="textWrapping"/>
      </w:r>
      <w:r>
        <w:rPr>
          <w:rFonts w:ascii="宋体" w:hAnsi="宋体"/>
          <w:sz w:val="24"/>
        </w:rPr>
        <w:t>C、社会主义制度</w:t>
      </w:r>
      <w:r>
        <w:rPr>
          <w:rFonts w:hint="eastAsia" w:ascii="宋体" w:hAnsi="宋体"/>
          <w:sz w:val="24"/>
        </w:rPr>
        <w:t xml:space="preserve">      </w:t>
      </w:r>
      <w:r>
        <w:rPr>
          <w:rFonts w:ascii="宋体" w:hAnsi="宋体"/>
          <w:sz w:val="24"/>
        </w:rPr>
        <w:t>D、生产资料社会主义公有制度</w:t>
      </w:r>
      <w:r>
        <w:t> </w:t>
      </w:r>
    </w:p>
    <w:p>
      <w:pPr>
        <w:rPr>
          <w:rFonts w:hint="eastAsia"/>
        </w:rPr>
      </w:pPr>
      <w:r>
        <w:rPr>
          <w:rFonts w:hint="eastAsia"/>
          <w:lang w:val="en-US" w:eastAsia="zh-CN"/>
        </w:rPr>
        <w:t>3.</w:t>
      </w:r>
      <w:r>
        <w:rPr>
          <w:rFonts w:hint="eastAsia"/>
        </w:rPr>
        <w:t>法的溯及力，是指法律颁布后(  C   )是否适用，如果适用，就有溯及力；如果不适用，就没有溯及力。     A．对其生效以后发生的事件            B．对其生效以后发生的行为 </w:t>
      </w:r>
    </w:p>
    <w:p>
      <w:pPr>
        <w:ind w:firstLine="189"/>
        <w:rPr>
          <w:rFonts w:hint="eastAsia"/>
        </w:rPr>
      </w:pPr>
      <w:r>
        <w:rPr>
          <w:rFonts w:hint="eastAsia"/>
        </w:rPr>
        <w:t>C．对其生效以前发生的事件和行为      D．对其生效以后发生的事件和行为</w:t>
      </w:r>
    </w:p>
    <w:p>
      <w:pPr>
        <w:keepNext w:val="0"/>
        <w:keepLines w:val="0"/>
        <w:pageBreakBefore w:val="0"/>
        <w:widowControl/>
        <w:kinsoku/>
        <w:wordWrap/>
        <w:overflowPunct w:val="0"/>
        <w:topLinePunct w:val="0"/>
        <w:autoSpaceDE/>
        <w:autoSpaceDN/>
        <w:bidi w:val="0"/>
        <w:adjustRightInd/>
        <w:snapToGrid/>
        <w:spacing w:line="400" w:lineRule="exact"/>
        <w:ind w:left="0" w:leftChars="0" w:right="0" w:rightChars="0" w:firstLine="0" w:firstLineChars="0"/>
        <w:jc w:val="both"/>
        <w:textAlignment w:val="auto"/>
        <w:outlineLvl w:val="9"/>
      </w:pPr>
      <w:r>
        <w:rPr>
          <w:rFonts w:hint="eastAsia" w:ascii="宋体" w:hAnsi="宋体"/>
          <w:sz w:val="24"/>
          <w:lang w:val="en-US" w:eastAsia="zh-CN"/>
        </w:rPr>
        <w:t>4.</w:t>
      </w:r>
      <w:r>
        <w:rPr>
          <w:rFonts w:ascii="宋体" w:hAnsi="宋体"/>
          <w:sz w:val="24"/>
        </w:rPr>
        <w:t>依据民法通则的规定，中国公民和外国人结婚，适用（</w:t>
      </w:r>
      <w:r>
        <w:rPr>
          <w:rFonts w:hint="eastAsia" w:ascii="宋体" w:hAnsi="宋体"/>
          <w:sz w:val="24"/>
          <w:lang w:val="en-US" w:eastAsia="zh-CN"/>
        </w:rPr>
        <w:t>C</w:t>
      </w:r>
      <w:r>
        <w:rPr>
          <w:rFonts w:ascii="宋体" w:hAnsi="宋体"/>
          <w:sz w:val="24"/>
        </w:rPr>
        <w:t xml:space="preserve"> ）</w:t>
      </w:r>
      <w:r>
        <w:t> </w:t>
      </w:r>
      <w:r>
        <w:rPr>
          <w:rFonts w:ascii="宋体" w:hAnsi="宋体"/>
          <w:sz w:val="24"/>
        </w:rPr>
        <w:br w:type="textWrapping"/>
      </w:r>
      <w:r>
        <w:rPr>
          <w:rFonts w:ascii="宋体" w:hAnsi="宋体"/>
          <w:sz w:val="24"/>
        </w:rPr>
        <w:t>A、中国法</w:t>
      </w:r>
      <w:r>
        <w:rPr>
          <w:rFonts w:hint="eastAsia" w:ascii="宋体" w:hAnsi="宋体"/>
          <w:sz w:val="24"/>
        </w:rPr>
        <w:t xml:space="preserve">      </w:t>
      </w:r>
      <w:r>
        <w:rPr>
          <w:rFonts w:hint="eastAsia" w:ascii="宋体" w:hAnsi="宋体"/>
          <w:sz w:val="24"/>
          <w:lang w:val="en-US" w:eastAsia="zh-CN"/>
        </w:rPr>
        <w:t xml:space="preserve">     </w:t>
      </w:r>
      <w:r>
        <w:rPr>
          <w:rFonts w:hint="eastAsia" w:ascii="宋体" w:hAnsi="宋体"/>
          <w:sz w:val="24"/>
        </w:rPr>
        <w:t xml:space="preserve"> </w:t>
      </w:r>
      <w:r>
        <w:rPr>
          <w:rFonts w:ascii="宋体" w:hAnsi="宋体"/>
          <w:sz w:val="24"/>
        </w:rPr>
        <w:t>B、外国法</w:t>
      </w:r>
      <w:r>
        <w:t> </w:t>
      </w:r>
      <w:r>
        <w:rPr>
          <w:rFonts w:ascii="宋体" w:hAnsi="宋体"/>
          <w:sz w:val="24"/>
        </w:rPr>
        <w:br w:type="textWrapping"/>
      </w:r>
      <w:r>
        <w:rPr>
          <w:rFonts w:ascii="宋体" w:hAnsi="宋体"/>
          <w:sz w:val="24"/>
        </w:rPr>
        <w:t>C、婚姻缔结地法</w:t>
      </w:r>
      <w:r>
        <w:rPr>
          <w:rFonts w:hint="eastAsia" w:ascii="宋体" w:hAnsi="宋体"/>
          <w:sz w:val="24"/>
        </w:rPr>
        <w:t xml:space="preserve"> </w:t>
      </w:r>
      <w:r>
        <w:rPr>
          <w:rFonts w:hint="eastAsia" w:ascii="宋体" w:hAnsi="宋体"/>
          <w:sz w:val="24"/>
          <w:lang w:val="en-US" w:eastAsia="zh-CN"/>
        </w:rPr>
        <w:t xml:space="preserve">     </w:t>
      </w:r>
      <w:r>
        <w:rPr>
          <w:rFonts w:ascii="宋体" w:hAnsi="宋体"/>
          <w:sz w:val="24"/>
        </w:rPr>
        <w:t>D、当事人选择的法律</w:t>
      </w:r>
      <w:r>
        <w:t> </w:t>
      </w:r>
    </w:p>
    <w:p>
      <w:pPr>
        <w:rPr>
          <w:rFonts w:hint="eastAsia"/>
        </w:rPr>
      </w:pPr>
      <w:r>
        <w:rPr>
          <w:rFonts w:hint="eastAsia" w:ascii="宋体" w:hAnsi="宋体"/>
          <w:sz w:val="24"/>
          <w:lang w:val="en-US" w:eastAsia="zh-CN"/>
        </w:rPr>
        <w:t>5.</w:t>
      </w:r>
      <w:r>
        <w:rPr>
          <w:rFonts w:ascii="宋体" w:hAnsi="宋体"/>
          <w:sz w:val="24"/>
        </w:rPr>
        <w:t>下列表述正确的是（</w:t>
      </w:r>
      <w:r>
        <w:rPr>
          <w:rFonts w:hint="eastAsia" w:ascii="宋体" w:hAnsi="宋体"/>
          <w:sz w:val="24"/>
          <w:lang w:val="en-US" w:eastAsia="zh-CN"/>
        </w:rPr>
        <w:t>A</w:t>
      </w:r>
      <w:r>
        <w:rPr>
          <w:rFonts w:ascii="宋体" w:hAnsi="宋体"/>
          <w:sz w:val="24"/>
        </w:rPr>
        <w:t xml:space="preserve"> ）。</w:t>
      </w:r>
      <w:r>
        <w:t> </w:t>
      </w:r>
      <w:r>
        <w:rPr>
          <w:rFonts w:ascii="宋体" w:hAnsi="宋体"/>
          <w:sz w:val="24"/>
        </w:rPr>
        <w:br w:type="textWrapping"/>
      </w:r>
      <w:r>
        <w:rPr>
          <w:rFonts w:ascii="宋体" w:hAnsi="宋体"/>
          <w:sz w:val="24"/>
        </w:rPr>
        <w:t>A、法是由国家强制力保证实施的，具有国家强制性。</w:t>
      </w:r>
      <w:r>
        <w:t> </w:t>
      </w:r>
      <w:r>
        <w:rPr>
          <w:rFonts w:ascii="宋体" w:hAnsi="宋体"/>
          <w:sz w:val="24"/>
        </w:rPr>
        <w:br w:type="textWrapping"/>
      </w:r>
      <w:r>
        <w:rPr>
          <w:rFonts w:ascii="宋体" w:hAnsi="宋体"/>
          <w:sz w:val="24"/>
        </w:rPr>
        <w:t>B、法是由国家强制力保证实施的，具有国家强制力</w:t>
      </w:r>
      <w:r>
        <w:t> </w:t>
      </w:r>
      <w:r>
        <w:rPr>
          <w:rFonts w:ascii="宋体" w:hAnsi="宋体"/>
          <w:sz w:val="24"/>
        </w:rPr>
        <w:br w:type="textWrapping"/>
      </w:r>
      <w:r>
        <w:rPr>
          <w:rFonts w:ascii="宋体" w:hAnsi="宋体"/>
          <w:sz w:val="24"/>
        </w:rPr>
        <w:t>C、国家强制力是保证法实施的唯一力量</w:t>
      </w:r>
      <w:r>
        <w:t> </w:t>
      </w:r>
      <w:r>
        <w:rPr>
          <w:rFonts w:ascii="宋体" w:hAnsi="宋体"/>
          <w:sz w:val="24"/>
        </w:rPr>
        <w:br w:type="textWrapping"/>
      </w:r>
      <w:r>
        <w:rPr>
          <w:rFonts w:ascii="宋体" w:hAnsi="宋体"/>
          <w:sz w:val="24"/>
        </w:rPr>
        <w:t>D、任何情况下法的实施都必须借助于国家强制力</w:t>
      </w:r>
      <w:r>
        <w:t> </w:t>
      </w:r>
    </w:p>
    <w:p>
      <w:pPr>
        <w:rPr>
          <w:rFonts w:hint="eastAsia"/>
        </w:rPr>
      </w:pPr>
      <w:r>
        <w:rPr>
          <w:rFonts w:hint="eastAsia"/>
          <w:lang w:val="en-US" w:eastAsia="zh-CN"/>
        </w:rPr>
        <w:t>6.</w:t>
      </w:r>
      <w:r>
        <w:rPr>
          <w:rFonts w:hint="eastAsia"/>
        </w:rPr>
        <w:t>我国的根本政治制度是(  A   )。 </w:t>
      </w:r>
    </w:p>
    <w:p>
      <w:pPr>
        <w:rPr>
          <w:rFonts w:hint="eastAsia"/>
        </w:rPr>
      </w:pPr>
      <w:r>
        <w:rPr>
          <w:rFonts w:hint="eastAsia"/>
        </w:rPr>
        <w:t>    A．人民代表大会制度          B．社会主义制度 </w:t>
      </w:r>
    </w:p>
    <w:p>
      <w:pPr>
        <w:ind w:firstLine="189"/>
        <w:rPr>
          <w:rFonts w:hint="eastAsia"/>
        </w:rPr>
      </w:pPr>
      <w:r>
        <w:rPr>
          <w:rFonts w:hint="eastAsia"/>
        </w:rPr>
        <w:t>C．人民民主专政              D．共产党领导的多党合作制</w:t>
      </w:r>
    </w:p>
    <w:p>
      <w:pPr>
        <w:rPr>
          <w:rFonts w:hint="eastAsia"/>
        </w:rPr>
      </w:pPr>
      <w:r>
        <w:rPr>
          <w:rFonts w:hint="eastAsia" w:ascii="宋体" w:hAnsi="宋体"/>
          <w:sz w:val="24"/>
          <w:lang w:val="en-US" w:eastAsia="zh-CN"/>
        </w:rPr>
        <w:t>7.</w:t>
      </w:r>
      <w:r>
        <w:rPr>
          <w:rFonts w:ascii="宋体" w:hAnsi="宋体"/>
          <w:sz w:val="24"/>
        </w:rPr>
        <w:t>甲欲抢劫便衣警察乙的财物，将乙推倒在地，并抽出尖刀对准乙的脸上划了一刀，逼迫其交出钱财。乙掏出身上的手枪朝甲开了一枪，但由于甲躲闪很快而未受伤。乙的行为是（</w:t>
      </w:r>
      <w:r>
        <w:rPr>
          <w:rFonts w:hint="eastAsia" w:ascii="宋体" w:hAnsi="宋体"/>
          <w:sz w:val="24"/>
          <w:lang w:val="en-US" w:eastAsia="zh-CN"/>
        </w:rPr>
        <w:t>B</w:t>
      </w:r>
      <w:r>
        <w:rPr>
          <w:rFonts w:ascii="宋体" w:hAnsi="宋体"/>
          <w:sz w:val="24"/>
        </w:rPr>
        <w:t xml:space="preserve"> ）。</w:t>
      </w:r>
      <w:r>
        <w:t> </w:t>
      </w:r>
      <w:r>
        <w:rPr>
          <w:rFonts w:ascii="宋体" w:hAnsi="宋体"/>
          <w:sz w:val="24"/>
        </w:rPr>
        <w:br w:type="textWrapping"/>
      </w:r>
      <w:r>
        <w:rPr>
          <w:rFonts w:ascii="宋体" w:hAnsi="宋体"/>
          <w:sz w:val="24"/>
        </w:rPr>
        <w:t xml:space="preserve">A、紧急避险 </w:t>
      </w:r>
      <w:r>
        <w:rPr>
          <w:rFonts w:hint="eastAsia" w:ascii="宋体" w:hAnsi="宋体"/>
          <w:sz w:val="24"/>
        </w:rPr>
        <w:t xml:space="preserve">     </w:t>
      </w:r>
      <w:r>
        <w:rPr>
          <w:rFonts w:ascii="宋体" w:hAnsi="宋体"/>
          <w:sz w:val="24"/>
        </w:rPr>
        <w:t>B、正当防卫</w:t>
      </w:r>
      <w:r>
        <w:t> </w:t>
      </w:r>
      <w:r>
        <w:rPr>
          <w:rFonts w:ascii="宋体" w:hAnsi="宋体"/>
          <w:sz w:val="24"/>
        </w:rPr>
        <w:br w:type="textWrapping"/>
      </w:r>
      <w:r>
        <w:rPr>
          <w:rFonts w:ascii="宋体" w:hAnsi="宋体"/>
          <w:sz w:val="24"/>
        </w:rPr>
        <w:t>C、防卫过当</w:t>
      </w:r>
      <w:r>
        <w:rPr>
          <w:rFonts w:hint="eastAsia" w:ascii="宋体" w:hAnsi="宋体"/>
          <w:sz w:val="24"/>
        </w:rPr>
        <w:t xml:space="preserve">     </w:t>
      </w:r>
      <w:r>
        <w:rPr>
          <w:rFonts w:ascii="宋体" w:hAnsi="宋体"/>
          <w:sz w:val="24"/>
        </w:rPr>
        <w:t xml:space="preserve"> D、不适时防卫</w:t>
      </w:r>
      <w:r>
        <w:t> </w:t>
      </w:r>
      <w:r>
        <w:rPr>
          <w:rFonts w:hint="eastAsia" w:ascii="宋体" w:hAnsi="宋体"/>
          <w:sz w:val="24"/>
        </w:rPr>
        <w:t xml:space="preserve"> </w:t>
      </w:r>
    </w:p>
    <w:p>
      <w:pPr>
        <w:rPr>
          <w:rFonts w:hint="eastAsia"/>
        </w:rPr>
      </w:pPr>
      <w:r>
        <w:rPr>
          <w:rFonts w:hint="eastAsia"/>
          <w:lang w:val="en-US" w:eastAsia="zh-CN"/>
        </w:rPr>
        <w:t>8.</w:t>
      </w:r>
      <w:r>
        <w:rPr>
          <w:rFonts w:hint="eastAsia"/>
        </w:rPr>
        <w:t>在我国，人民行使国家权力的机关是(  D  )。 </w:t>
      </w:r>
    </w:p>
    <w:p>
      <w:pPr>
        <w:rPr>
          <w:rFonts w:hint="eastAsia"/>
        </w:rPr>
      </w:pPr>
      <w:r>
        <w:rPr>
          <w:rFonts w:hint="eastAsia"/>
        </w:rPr>
        <w:t>    A．各级国家行政机关             B．各级国家审判机关 </w:t>
      </w:r>
    </w:p>
    <w:p>
      <w:pPr>
        <w:ind w:firstLine="189"/>
        <w:rPr>
          <w:rFonts w:hint="eastAsia"/>
        </w:rPr>
      </w:pPr>
      <w:r>
        <w:rPr>
          <w:rFonts w:hint="eastAsia"/>
        </w:rPr>
        <w:t>C．各级国家检察机关             D．全国人大及地方各级人大 </w:t>
      </w:r>
    </w:p>
    <w:p>
      <w:pPr>
        <w:ind w:firstLine="189"/>
        <w:rPr>
          <w:rFonts w:hint="eastAsia"/>
        </w:rPr>
      </w:pPr>
      <w:r>
        <w:rPr>
          <w:rFonts w:hint="eastAsia"/>
        </w:rPr>
        <w:t>5．我国目前没有形成统一、完整法典的部门法是(  D  )。 </w:t>
      </w:r>
    </w:p>
    <w:p>
      <w:pPr>
        <w:rPr>
          <w:rFonts w:hint="eastAsia"/>
        </w:rPr>
      </w:pPr>
      <w:r>
        <w:rPr>
          <w:rFonts w:hint="eastAsia"/>
        </w:rPr>
        <w:t>   A．宪法            B．刑法          C．民事诉讼法      D.行政法 </w:t>
      </w:r>
    </w:p>
    <w:p>
      <w:pPr>
        <w:rPr>
          <w:rFonts w:hint="eastAsia"/>
        </w:rPr>
      </w:pPr>
      <w:r>
        <w:rPr>
          <w:rFonts w:hint="eastAsia"/>
          <w:lang w:val="en-US" w:eastAsia="zh-CN"/>
        </w:rPr>
        <w:t>9.</w:t>
      </w:r>
      <w:r>
        <w:rPr>
          <w:rFonts w:hint="eastAsia"/>
        </w:rPr>
        <w:t>行政处罚的对象是(  B  )。 </w:t>
      </w:r>
    </w:p>
    <w:p>
      <w:pPr>
        <w:ind w:firstLine="189"/>
        <w:rPr>
          <w:rFonts w:hint="eastAsia"/>
        </w:rPr>
      </w:pPr>
      <w:r>
        <w:rPr>
          <w:rFonts w:hint="eastAsia"/>
        </w:rPr>
        <w:t>A．行政机关        B．行政相对人    C．特定的行政主体      D.公务员 </w:t>
      </w:r>
    </w:p>
    <w:p>
      <w:pPr>
        <w:rPr>
          <w:rFonts w:hint="eastAsia"/>
        </w:rPr>
      </w:pPr>
      <w:r>
        <w:rPr>
          <w:rFonts w:hint="eastAsia" w:ascii="宋体" w:hAnsi="宋体"/>
          <w:sz w:val="24"/>
          <w:lang w:val="en-US" w:eastAsia="zh-CN"/>
        </w:rPr>
        <w:t>10.</w:t>
      </w:r>
      <w:r>
        <w:rPr>
          <w:rFonts w:ascii="宋体" w:hAnsi="宋体"/>
          <w:sz w:val="24"/>
        </w:rPr>
        <w:t>下列行为中，应该追究法律责任的有（</w:t>
      </w:r>
      <w:r>
        <w:rPr>
          <w:rFonts w:hint="eastAsia" w:ascii="宋体" w:hAnsi="宋体"/>
          <w:sz w:val="24"/>
          <w:lang w:val="en-US" w:eastAsia="zh-CN"/>
        </w:rPr>
        <w:t>A</w:t>
      </w:r>
      <w:r>
        <w:rPr>
          <w:rFonts w:ascii="宋体" w:hAnsi="宋体"/>
          <w:sz w:val="24"/>
        </w:rPr>
        <w:t xml:space="preserve"> ）。</w:t>
      </w:r>
      <w:r>
        <w:t> </w:t>
      </w:r>
      <w:r>
        <w:rPr>
          <w:rFonts w:ascii="宋体" w:hAnsi="宋体"/>
          <w:sz w:val="24"/>
        </w:rPr>
        <w:br w:type="textWrapping"/>
      </w:r>
      <w:r>
        <w:rPr>
          <w:rFonts w:ascii="宋体" w:hAnsi="宋体"/>
          <w:sz w:val="24"/>
        </w:rPr>
        <w:t>A、税务局稽查员小田查处一公司漏税1万元事件时，拿了该公司送的1千元钱后只往上级报漏税金额3千元。</w:t>
      </w:r>
      <w:r>
        <w:t> </w:t>
      </w:r>
      <w:r>
        <w:rPr>
          <w:rFonts w:ascii="宋体" w:hAnsi="宋体"/>
          <w:sz w:val="24"/>
        </w:rPr>
        <w:br w:type="textWrapping"/>
      </w:r>
      <w:r>
        <w:rPr>
          <w:rFonts w:ascii="宋体" w:hAnsi="宋体"/>
          <w:sz w:val="24"/>
        </w:rPr>
        <w:t>B、某县政府未经县人大批准，任命老郭为副县长。</w:t>
      </w:r>
      <w:r>
        <w:t> </w:t>
      </w:r>
      <w:r>
        <w:rPr>
          <w:rFonts w:ascii="宋体" w:hAnsi="宋体"/>
          <w:sz w:val="24"/>
        </w:rPr>
        <w:br w:type="textWrapping"/>
      </w:r>
      <w:r>
        <w:rPr>
          <w:rFonts w:ascii="宋体" w:hAnsi="宋体"/>
          <w:sz w:val="24"/>
        </w:rPr>
        <w:t>C、周编辑将作者小梁的书稿以自己的名义出版。</w:t>
      </w:r>
      <w:r>
        <w:t> </w:t>
      </w:r>
      <w:r>
        <w:rPr>
          <w:rFonts w:ascii="宋体" w:hAnsi="宋体"/>
          <w:sz w:val="24"/>
        </w:rPr>
        <w:br w:type="textWrapping"/>
      </w:r>
      <w:r>
        <w:rPr>
          <w:rFonts w:ascii="宋体" w:hAnsi="宋体"/>
          <w:sz w:val="24"/>
        </w:rPr>
        <w:t>D、监狱管教队长陈某与刑满释放人员程某合伙做生意贩运牲畜</w:t>
      </w:r>
      <w:r>
        <w:t> </w:t>
      </w:r>
      <w:r>
        <w:rPr>
          <w:rFonts w:ascii="宋体" w:hAnsi="宋体"/>
          <w:sz w:val="24"/>
        </w:rPr>
        <w:br w:type="textWrapping"/>
      </w:r>
      <w:r>
        <w:rPr>
          <w:rFonts w:hint="eastAsia" w:ascii="宋体" w:hAnsi="宋体"/>
          <w:sz w:val="24"/>
          <w:lang w:val="en-US" w:eastAsia="zh-CN"/>
        </w:rPr>
        <w:t>11.</w:t>
      </w:r>
      <w:r>
        <w:rPr>
          <w:rFonts w:ascii="宋体" w:hAnsi="宋体"/>
          <w:sz w:val="24"/>
        </w:rPr>
        <w:t>8岁的小学生张某到文具商店买了一块3元钱的橡皮，回到家后，其妈妈说太贵，便到文具商店退货。张某的行为（</w:t>
      </w:r>
      <w:r>
        <w:rPr>
          <w:rFonts w:hint="eastAsia" w:ascii="宋体" w:hAnsi="宋体"/>
          <w:sz w:val="24"/>
          <w:lang w:val="en-US" w:eastAsia="zh-CN"/>
        </w:rPr>
        <w:t>D</w:t>
      </w:r>
      <w:r>
        <w:rPr>
          <w:rFonts w:ascii="宋体" w:hAnsi="宋体"/>
          <w:sz w:val="24"/>
        </w:rPr>
        <w:t xml:space="preserve"> ）。</w:t>
      </w:r>
      <w:r>
        <w:t> </w:t>
      </w:r>
      <w:r>
        <w:rPr>
          <w:rFonts w:ascii="宋体" w:hAnsi="宋体"/>
          <w:sz w:val="24"/>
        </w:rPr>
        <w:br w:type="textWrapping"/>
      </w:r>
      <w:r>
        <w:rPr>
          <w:rFonts w:ascii="宋体" w:hAnsi="宋体"/>
          <w:sz w:val="24"/>
        </w:rPr>
        <w:t>A、属无效的民事行为</w:t>
      </w:r>
      <w:r>
        <w:t> </w:t>
      </w:r>
      <w:r>
        <w:rPr>
          <w:rFonts w:ascii="宋体" w:hAnsi="宋体"/>
          <w:sz w:val="24"/>
        </w:rPr>
        <w:br w:type="textWrapping"/>
      </w:r>
      <w:r>
        <w:rPr>
          <w:rFonts w:ascii="宋体" w:hAnsi="宋体"/>
          <w:sz w:val="24"/>
        </w:rPr>
        <w:t>B、属效力待定的民事行为，其法定代理人可以撤销</w:t>
      </w:r>
      <w:r>
        <w:t> </w:t>
      </w:r>
      <w:r>
        <w:rPr>
          <w:rFonts w:ascii="宋体" w:hAnsi="宋体"/>
          <w:sz w:val="24"/>
        </w:rPr>
        <w:br w:type="textWrapping"/>
      </w:r>
      <w:r>
        <w:rPr>
          <w:rFonts w:ascii="宋体" w:hAnsi="宋体"/>
          <w:sz w:val="24"/>
        </w:rPr>
        <w:t>C、属可撤销的民事行为，其法定代理人可以撤销</w:t>
      </w:r>
      <w:r>
        <w:t> </w:t>
      </w:r>
      <w:r>
        <w:rPr>
          <w:rFonts w:ascii="宋体" w:hAnsi="宋体"/>
          <w:sz w:val="24"/>
        </w:rPr>
        <w:br w:type="textWrapping"/>
      </w:r>
      <w:r>
        <w:rPr>
          <w:rFonts w:ascii="宋体" w:hAnsi="宋体"/>
          <w:sz w:val="24"/>
        </w:rPr>
        <w:t>D、属民事法律行为，其法定代理人不可以撤销</w:t>
      </w:r>
      <w:r>
        <w:t> </w:t>
      </w:r>
      <w:r>
        <w:rPr>
          <w:rFonts w:hint="eastAsia"/>
        </w:rPr>
        <mc:AlternateContent>
          <mc:Choice Requires="wps">
            <w:drawing>
              <wp:anchor distT="0" distB="0" distL="114300" distR="114300" simplePos="0" relativeHeight="251658240" behindDoc="0" locked="0" layoutInCell="1" allowOverlap="1">
                <wp:simplePos x="0" y="0"/>
                <wp:positionH relativeFrom="column">
                  <wp:posOffset>6438900</wp:posOffset>
                </wp:positionH>
                <wp:positionV relativeFrom="paragraph">
                  <wp:posOffset>-809625</wp:posOffset>
                </wp:positionV>
                <wp:extent cx="53975" cy="8601075"/>
                <wp:effectExtent l="6350" t="0" r="15875" b="9525"/>
                <wp:wrapNone/>
                <wp:docPr id="1" name="Line 5"/>
                <wp:cNvGraphicFramePr/>
                <a:graphic xmlns:a="http://schemas.openxmlformats.org/drawingml/2006/main">
                  <a:graphicData uri="http://schemas.microsoft.com/office/word/2010/wordprocessingShape">
                    <wps:wsp>
                      <wps:cNvSpPr/>
                      <wps:spPr>
                        <a:xfrm>
                          <a:off x="0" y="0"/>
                          <a:ext cx="53975" cy="8601075"/>
                        </a:xfrm>
                        <a:prstGeom prst="line">
                          <a:avLst/>
                        </a:prstGeom>
                        <a:ln w="12700" cap="flat" cmpd="sng">
                          <a:solidFill>
                            <a:srgbClr val="000000"/>
                          </a:solidFill>
                          <a:prstDash val="sysDot"/>
                          <a:headEnd type="none" w="med" len="med"/>
                          <a:tailEnd type="none" w="med" len="med"/>
                        </a:ln>
                      </wps:spPr>
                      <wps:bodyPr upright="1"/>
                    </wps:wsp>
                  </a:graphicData>
                </a:graphic>
              </wp:anchor>
            </w:drawing>
          </mc:Choice>
          <mc:Fallback>
            <w:pict>
              <v:line id="Line 5" o:spid="_x0000_s1026" o:spt="20" style="position:absolute;left:0pt;margin-left:507pt;margin-top:-63.75pt;height:677.25pt;width:4.25pt;z-index:251658240;mso-width-relative:page;mso-height-relative:page;" filled="f" stroked="t" coordsize="21600,21600" o:gfxdata="UEsDBAoAAAAAAIdO4kAAAAAAAAAAAAAAAAAEAAAAZHJzL1BLAwQUAAAACACHTuJAg1YBOdoAAAAP&#10;AQAADwAAAGRycy9kb3ducmV2LnhtbE2PS0/DMBCE70j8B2uRuLV+CChK4/RQASeoRCk9u/HiRPUj&#10;it0H/Hq2J7jNaEez39SLc/DsiGPuU9QgpwIYxjbZPjoNm4/nySOwXEy0xqeIGr4xw6K5vqpNZdMp&#10;vuNxXRyjkpgro6ErZag4z22HweRpGjDS7SuNwRSyo+N2NCcqD54rIR54MH2kD50ZcNlhu18fgoal&#10;6N+eXlf+RYafzf5za1xbVk7r2xsp5sAKnstfGC74hA4NMe3SIdrMPHkh72hM0TCRanYP7JIRSpHa&#10;kVJqJoA3Nf+/o/kFUEsDBBQAAAAIAIdO4kBTjtvFxAEAAJEDAAAOAAAAZHJzL2Uyb0RvYy54bWyt&#10;U9tu2zAMfR+wfxD0vtjJkLYz4vRhWfdSbAXafQCjiy1AN4hqHP/9KCVLd3kZivpBJk3qkOeQ3twe&#10;nWUHldAE3/PlouVMeRGk8UPPfzzdfbjhDDN4CTZ41fNZIb/dvn+3mWKnVmEMVqrECMRjN8WejznH&#10;rmlQjMoBLkJUnoI6JAeZ3DQ0MsFE6M42q7a9aqaQZExBKET6ujsF+bbia61E/q41qsxsz6m3XM9U&#10;z305m+0GuiFBHI04twGv6MKB8VT0ArWDDOw5mX+gnBEpYNB5IYJrgtZGqMqB2Czbv9g8jhBV5ULi&#10;YLzIhG8HK74dHhIzkmbHmQdHI7o3XrF1UWaK2FHCY3xIZw/JLDSPOrnyJgLsWNWcL2qqY2aCPq4/&#10;frpecyYocnNF5MghlOblckyYv6rgWDF6bqlu1RAO95hPqb9SSi3r2URtrq5bGqQAWhZtIZPpIrWP&#10;fqiXMVgj74y15QqmYf/ZJnaAMv76nHv4I61U2QGOpzyccRdyyYNuVCC/eMnyHEkZTyvMSxNOSc6s&#10;oo0vVs3MYOz/ZBJ/60mGou1JzWLtg5xpDs8xmWEkLZa1zRKhuVfRzjtaFut3vyK9/Enbn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INWATnaAAAADwEAAA8AAAAAAAAAAQAgAAAAIgAAAGRycy9kb3du&#10;cmV2LnhtbFBLAQIUABQAAAAIAIdO4kBTjtvFxAEAAJEDAAAOAAAAAAAAAAEAIAAAACkBAABkcnMv&#10;ZTJvRG9jLnhtbFBLBQYAAAAABgAGAFkBAABfBQAAAAA=&#10;">
                <v:fill on="f" focussize="0,0"/>
                <v:stroke weight="1pt" color="#000000" joinstyle="round" dashstyle="1 1"/>
                <v:imagedata o:title=""/>
                <o:lock v:ext="edit" aspectratio="f"/>
              </v:line>
            </w:pict>
          </mc:Fallback>
        </mc:AlternateContent>
      </w:r>
    </w:p>
    <w:p>
      <w:pPr>
        <w:rPr>
          <w:rFonts w:hint="eastAsia"/>
        </w:rPr>
      </w:pPr>
      <w:r>
        <w:rPr>
          <w:rFonts w:hint="eastAsia"/>
          <w:lang w:val="en-US" w:eastAsia="zh-CN"/>
        </w:rPr>
        <w:t>12.</w:t>
      </w:r>
      <w:r>
        <w:rPr>
          <w:rFonts w:hint="eastAsia"/>
        </w:rPr>
        <w:t>王某今年17周岁，为某大学学生，智力超常，生活自理能力很强。根据《民法通则》的规定，是(C  )。       A．完全民事行为能力人                  B．可视为完全民事行为人 </w:t>
      </w:r>
    </w:p>
    <w:p>
      <w:pPr>
        <w:rPr>
          <w:rFonts w:hint="eastAsia"/>
        </w:rPr>
      </w:pPr>
      <w:r>
        <w:rPr>
          <w:rFonts w:hint="eastAsia"/>
        </w:rPr>
        <w:t>C．限制民事行为能力人                  D.无民事行为能力人 </w:t>
      </w:r>
    </w:p>
    <w:p>
      <w:pPr>
        <w:rPr>
          <w:rFonts w:hint="eastAsia"/>
        </w:rPr>
      </w:pPr>
      <w:r>
        <w:rPr>
          <w:rFonts w:hint="eastAsia"/>
          <w:lang w:val="en-US" w:eastAsia="zh-CN"/>
        </w:rPr>
        <w:t>13.</w:t>
      </w:r>
      <w:r>
        <w:rPr>
          <w:rFonts w:hint="eastAsia"/>
        </w:rPr>
        <w:t>下列组织中，具有法人资格的是(B  )。 </w:t>
      </w:r>
    </w:p>
    <w:p>
      <w:pPr>
        <w:rPr>
          <w:rFonts w:hint="eastAsia"/>
        </w:rPr>
      </w:pPr>
      <w:r>
        <w:rPr>
          <w:rFonts w:hint="eastAsia"/>
        </w:rPr>
        <w:t>A.分公司           B．子公司 C．车间            D．科室 </w:t>
      </w:r>
    </w:p>
    <w:p>
      <w:pPr>
        <w:keepNext w:val="0"/>
        <w:keepLines w:val="0"/>
        <w:pageBreakBefore w:val="0"/>
        <w:widowControl/>
        <w:tabs>
          <w:tab w:val="left" w:pos="660"/>
        </w:tabs>
        <w:kinsoku/>
        <w:wordWrap/>
        <w:overflowPunct w:val="0"/>
        <w:topLinePunct w:val="0"/>
        <w:autoSpaceDE/>
        <w:autoSpaceDN/>
        <w:bidi w:val="0"/>
        <w:adjustRightInd/>
        <w:snapToGrid/>
        <w:spacing w:line="400" w:lineRule="exact"/>
        <w:ind w:left="0" w:leftChars="0" w:right="0" w:rightChars="0" w:firstLine="0" w:firstLineChars="0"/>
        <w:jc w:val="both"/>
        <w:textAlignment w:val="auto"/>
        <w:outlineLvl w:val="9"/>
        <w:rPr>
          <w:rFonts w:ascii="宋体" w:hAnsi="宋体"/>
          <w:sz w:val="24"/>
        </w:rPr>
      </w:pPr>
      <w:r>
        <w:rPr>
          <w:rFonts w:hint="eastAsia" w:ascii="宋体" w:hAnsi="宋体"/>
          <w:sz w:val="24"/>
          <w:lang w:val="en-US" w:eastAsia="zh-CN"/>
        </w:rPr>
        <w:t>14.</w:t>
      </w:r>
      <w:r>
        <w:rPr>
          <w:rFonts w:ascii="宋体" w:hAnsi="宋体"/>
          <w:sz w:val="24"/>
        </w:rPr>
        <w:t>在我国国家机关中，有权制定行政法规的是（</w:t>
      </w:r>
      <w:r>
        <w:rPr>
          <w:rFonts w:hint="eastAsia" w:ascii="宋体" w:hAnsi="宋体"/>
          <w:sz w:val="24"/>
          <w:lang w:val="en-US" w:eastAsia="zh-CN"/>
        </w:rPr>
        <w:t>B</w:t>
      </w:r>
      <w:r>
        <w:rPr>
          <w:rFonts w:ascii="宋体" w:hAnsi="宋体"/>
          <w:sz w:val="24"/>
        </w:rPr>
        <w:t xml:space="preserve"> ）</w:t>
      </w:r>
      <w:r>
        <w:t> </w:t>
      </w:r>
      <w:r>
        <w:rPr>
          <w:rFonts w:ascii="宋体" w:hAnsi="宋体"/>
          <w:sz w:val="24"/>
        </w:rPr>
        <w:br w:type="textWrapping"/>
      </w:r>
      <w:r>
        <w:rPr>
          <w:rFonts w:ascii="宋体" w:hAnsi="宋体"/>
          <w:sz w:val="24"/>
        </w:rPr>
        <w:t>A、全国人大常委会</w:t>
      </w:r>
      <w:r>
        <w:rPr>
          <w:rFonts w:hint="eastAsia" w:ascii="宋体" w:hAnsi="宋体"/>
          <w:sz w:val="24"/>
        </w:rPr>
        <w:t xml:space="preserve">    </w:t>
      </w:r>
      <w:r>
        <w:rPr>
          <w:rFonts w:ascii="宋体" w:hAnsi="宋体"/>
          <w:sz w:val="24"/>
        </w:rPr>
        <w:t>B、国务院</w:t>
      </w:r>
      <w:r>
        <w:t> </w:t>
      </w:r>
      <w:r>
        <w:rPr>
          <w:rFonts w:ascii="宋体" w:hAnsi="宋体"/>
          <w:sz w:val="24"/>
        </w:rPr>
        <w:br w:type="textWrapping"/>
      </w:r>
      <w:r>
        <w:rPr>
          <w:rFonts w:ascii="宋体" w:hAnsi="宋体"/>
          <w:sz w:val="24"/>
        </w:rPr>
        <w:t>C、国务院所属各部委</w:t>
      </w:r>
      <w:r>
        <w:rPr>
          <w:rFonts w:hint="eastAsia" w:ascii="宋体" w:hAnsi="宋体"/>
          <w:sz w:val="24"/>
        </w:rPr>
        <w:t xml:space="preserve">  </w:t>
      </w:r>
      <w:r>
        <w:rPr>
          <w:rFonts w:ascii="宋体" w:hAnsi="宋体"/>
          <w:sz w:val="24"/>
        </w:rPr>
        <w:t>D、中央和地方各级行政机关</w:t>
      </w:r>
    </w:p>
    <w:p>
      <w:pPr>
        <w:keepNext w:val="0"/>
        <w:keepLines w:val="0"/>
        <w:pageBreakBefore w:val="0"/>
        <w:widowControl/>
        <w:kinsoku/>
        <w:wordWrap/>
        <w:overflowPunct w:val="0"/>
        <w:topLinePunct w:val="0"/>
        <w:autoSpaceDE/>
        <w:autoSpaceDN/>
        <w:bidi w:val="0"/>
        <w:adjustRightInd/>
        <w:snapToGrid/>
        <w:spacing w:line="400" w:lineRule="exact"/>
        <w:ind w:left="0" w:leftChars="0" w:right="0" w:rightChars="0" w:firstLine="0" w:firstLineChars="0"/>
        <w:jc w:val="both"/>
        <w:textAlignment w:val="auto"/>
        <w:outlineLvl w:val="9"/>
        <w:rPr>
          <w:rFonts w:ascii="宋体" w:hAnsi="宋体"/>
          <w:sz w:val="24"/>
        </w:rPr>
      </w:pPr>
      <w:r>
        <w:rPr>
          <w:rFonts w:hint="eastAsia" w:ascii="宋体" w:hAnsi="宋体"/>
          <w:sz w:val="24"/>
          <w:lang w:val="en-US" w:eastAsia="zh-CN"/>
        </w:rPr>
        <w:t>15.</w:t>
      </w:r>
      <w:r>
        <w:rPr>
          <w:rFonts w:ascii="宋体" w:hAnsi="宋体"/>
          <w:sz w:val="24"/>
        </w:rPr>
        <w:t>行政诉讼中的举证责任主要由（</w:t>
      </w:r>
      <w:r>
        <w:rPr>
          <w:rFonts w:hint="eastAsia" w:ascii="宋体" w:hAnsi="宋体"/>
          <w:sz w:val="24"/>
          <w:lang w:val="en-US" w:eastAsia="zh-CN"/>
        </w:rPr>
        <w:t>B</w:t>
      </w:r>
      <w:r>
        <w:rPr>
          <w:rFonts w:ascii="宋体" w:hAnsi="宋体"/>
          <w:sz w:val="24"/>
        </w:rPr>
        <w:t xml:space="preserve"> ）</w:t>
      </w:r>
    </w:p>
    <w:p>
      <w:pPr>
        <w:rPr>
          <w:rFonts w:hint="eastAsia"/>
        </w:rPr>
      </w:pPr>
      <w:r>
        <w:rPr>
          <w:rFonts w:ascii="宋体" w:hAnsi="宋体"/>
          <w:sz w:val="24"/>
        </w:rPr>
        <w:t>A、原告方承担</w:t>
      </w:r>
      <w:r>
        <w:t> </w:t>
      </w:r>
      <w:r>
        <w:rPr>
          <w:rFonts w:hint="eastAsia"/>
        </w:rPr>
        <w:t xml:space="preserve">    </w:t>
      </w:r>
      <w:r>
        <w:rPr>
          <w:rFonts w:hint="eastAsia"/>
          <w:lang w:val="en-US" w:eastAsia="zh-CN"/>
        </w:rPr>
        <w:t xml:space="preserve">           </w:t>
      </w:r>
      <w:r>
        <w:rPr>
          <w:rFonts w:ascii="宋体" w:hAnsi="宋体"/>
          <w:sz w:val="24"/>
        </w:rPr>
        <w:t>B、被告方承担</w:t>
      </w:r>
      <w:r>
        <w:t> </w:t>
      </w:r>
      <w:r>
        <w:rPr>
          <w:rFonts w:ascii="宋体" w:hAnsi="宋体"/>
          <w:sz w:val="24"/>
        </w:rPr>
        <w:br w:type="textWrapping"/>
      </w:r>
      <w:r>
        <w:rPr>
          <w:rFonts w:ascii="宋体" w:hAnsi="宋体"/>
          <w:sz w:val="24"/>
        </w:rPr>
        <w:t>C、原告方和被告方共同承担</w:t>
      </w:r>
      <w:r>
        <w:t> </w:t>
      </w:r>
      <w:r>
        <w:rPr>
          <w:rFonts w:hint="eastAsia"/>
          <w:lang w:val="en-US" w:eastAsia="zh-CN"/>
        </w:rPr>
        <w:t xml:space="preserve">      </w:t>
      </w:r>
      <w:r>
        <w:rPr>
          <w:rFonts w:ascii="宋体" w:hAnsi="宋体"/>
          <w:sz w:val="24"/>
        </w:rPr>
        <w:t>D、主张权利的一方承担</w:t>
      </w:r>
      <w:r>
        <w:t> </w:t>
      </w:r>
      <w:r>
        <w:rPr>
          <w:rFonts w:ascii="宋体" w:hAnsi="宋体"/>
          <w:sz w:val="24"/>
        </w:rPr>
        <w:br w:type="textWrapping"/>
      </w:r>
      <w:r>
        <w:rPr>
          <w:rFonts w:hint="eastAsia"/>
          <w:lang w:val="en-US" w:eastAsia="zh-CN"/>
        </w:rPr>
        <w:t>16.</w:t>
      </w:r>
      <w:r>
        <w:rPr>
          <w:rFonts w:hint="eastAsia"/>
        </w:rPr>
        <w:t>我国刑法解决溯及力问题的原则是(C   )。 </w:t>
      </w:r>
    </w:p>
    <w:p>
      <w:pPr>
        <w:rPr>
          <w:rFonts w:hint="eastAsia"/>
        </w:rPr>
      </w:pPr>
      <w:r>
        <w:rPr>
          <w:rFonts w:hint="eastAsia"/>
        </w:rPr>
        <w:t>    A．从旧原则                           B．从新原则 </w:t>
      </w:r>
    </w:p>
    <w:p>
      <w:pPr>
        <w:ind w:firstLine="189"/>
        <w:rPr>
          <w:rFonts w:hint="eastAsia"/>
        </w:rPr>
      </w:pPr>
      <w:r>
        <w:rPr>
          <w:rFonts w:hint="eastAsia"/>
        </w:rPr>
        <w:t>C．从旧兼从轻原则                     D．从新兼从轻原则 </w:t>
      </w:r>
    </w:p>
    <w:p>
      <w:pPr>
        <w:rPr>
          <w:rFonts w:hint="eastAsia"/>
        </w:rPr>
      </w:pPr>
      <w:r>
        <w:rPr>
          <w:rFonts w:hint="eastAsia" w:ascii="宋体" w:hAnsi="宋体"/>
          <w:sz w:val="24"/>
          <w:lang w:val="en-US" w:eastAsia="zh-CN"/>
        </w:rPr>
        <w:t>17.</w:t>
      </w:r>
      <w:r>
        <w:rPr>
          <w:rFonts w:ascii="宋体" w:hAnsi="宋体"/>
          <w:sz w:val="24"/>
        </w:rPr>
        <w:t>我国农村和城市郊区的土地属于谁所有？（</w:t>
      </w:r>
      <w:r>
        <w:rPr>
          <w:rFonts w:hint="eastAsia" w:ascii="宋体" w:hAnsi="宋体"/>
          <w:sz w:val="24"/>
          <w:lang w:val="en-US" w:eastAsia="zh-CN"/>
        </w:rPr>
        <w:t>B</w:t>
      </w:r>
      <w:r>
        <w:rPr>
          <w:rFonts w:ascii="宋体" w:hAnsi="宋体"/>
          <w:sz w:val="24"/>
        </w:rPr>
        <w:t xml:space="preserve"> ）</w:t>
      </w:r>
      <w:r>
        <w:t> </w:t>
      </w:r>
      <w:r>
        <w:rPr>
          <w:rFonts w:ascii="宋体" w:hAnsi="宋体"/>
          <w:sz w:val="24"/>
        </w:rPr>
        <w:br w:type="textWrapping"/>
      </w:r>
      <w:r>
        <w:rPr>
          <w:rFonts w:ascii="宋体" w:hAnsi="宋体"/>
          <w:sz w:val="24"/>
        </w:rPr>
        <w:t>A、属于国家所有</w:t>
      </w:r>
      <w:r>
        <w:t> </w:t>
      </w:r>
      <w:r>
        <w:rPr>
          <w:rFonts w:ascii="宋体" w:hAnsi="宋体"/>
          <w:sz w:val="24"/>
        </w:rPr>
        <w:br w:type="textWrapping"/>
      </w:r>
      <w:r>
        <w:rPr>
          <w:rFonts w:ascii="宋体" w:hAnsi="宋体"/>
          <w:sz w:val="24"/>
        </w:rPr>
        <w:t>B、属于农民集体所有</w:t>
      </w:r>
      <w:r>
        <w:t> </w:t>
      </w:r>
      <w:r>
        <w:rPr>
          <w:rFonts w:ascii="宋体" w:hAnsi="宋体"/>
          <w:sz w:val="24"/>
        </w:rPr>
        <w:br w:type="textWrapping"/>
      </w:r>
      <w:r>
        <w:rPr>
          <w:rFonts w:ascii="宋体" w:hAnsi="宋体"/>
          <w:sz w:val="24"/>
        </w:rPr>
        <w:t>C、除宅基地和自留地、自留山外，属于农民集体所有</w:t>
      </w:r>
      <w:r>
        <w:t> </w:t>
      </w:r>
      <w:r>
        <w:rPr>
          <w:rFonts w:ascii="宋体" w:hAnsi="宋体"/>
          <w:sz w:val="24"/>
        </w:rPr>
        <w:br w:type="textWrapping"/>
      </w:r>
      <w:r>
        <w:rPr>
          <w:rFonts w:ascii="宋体" w:hAnsi="宋体"/>
          <w:sz w:val="24"/>
        </w:rPr>
        <w:t>D、除由法律规定属于国家所有以外，属于农民集体所有</w:t>
      </w:r>
      <w:r>
        <w:t> </w:t>
      </w:r>
      <w:r>
        <w:rPr>
          <w:rFonts w:ascii="宋体" w:hAnsi="宋体"/>
          <w:sz w:val="24"/>
        </w:rPr>
        <w:br w:type="textWrapping"/>
      </w:r>
      <w:r>
        <w:rPr>
          <w:rFonts w:hint="eastAsia" w:ascii="宋体" w:hAnsi="宋体"/>
          <w:sz w:val="24"/>
          <w:lang w:val="en-US" w:eastAsia="zh-CN"/>
        </w:rPr>
        <w:t>18.</w:t>
      </w:r>
      <w:r>
        <w:rPr>
          <w:rFonts w:ascii="宋体" w:hAnsi="宋体"/>
          <w:sz w:val="24"/>
        </w:rPr>
        <w:t>冯某一日晚借着月光看见四楼宿舍内只有一名女士在床上睡觉，便起奸淫之念。当其潜入室内，悄悄走地向床边时，不慎弄出响声，然后其便破门逃跑。冯某的行为是（</w:t>
      </w:r>
      <w:r>
        <w:rPr>
          <w:rFonts w:hint="eastAsia" w:ascii="宋体" w:hAnsi="宋体"/>
          <w:sz w:val="24"/>
          <w:lang w:val="en-US" w:eastAsia="zh-CN"/>
        </w:rPr>
        <w:t>B</w:t>
      </w:r>
      <w:r>
        <w:rPr>
          <w:rFonts w:ascii="宋体" w:hAnsi="宋体"/>
          <w:sz w:val="24"/>
        </w:rPr>
        <w:t xml:space="preserve"> ）。</w:t>
      </w:r>
      <w:r>
        <w:t> </w:t>
      </w:r>
      <w:r>
        <w:rPr>
          <w:rFonts w:ascii="宋体" w:hAnsi="宋体"/>
          <w:sz w:val="24"/>
        </w:rPr>
        <w:br w:type="textWrapping"/>
      </w:r>
      <w:r>
        <w:rPr>
          <w:rFonts w:ascii="宋体" w:hAnsi="宋体"/>
          <w:sz w:val="24"/>
        </w:rPr>
        <w:t>A、犯罪预备</w:t>
      </w:r>
      <w:r>
        <w:rPr>
          <w:rFonts w:hint="eastAsia" w:ascii="宋体" w:hAnsi="宋体"/>
          <w:sz w:val="24"/>
        </w:rPr>
        <w:t xml:space="preserve">    </w:t>
      </w:r>
      <w:r>
        <w:rPr>
          <w:rFonts w:ascii="宋体" w:hAnsi="宋体"/>
          <w:sz w:val="24"/>
        </w:rPr>
        <w:t xml:space="preserve"> B、犯罪未遂</w:t>
      </w:r>
      <w:r>
        <w:t> </w:t>
      </w:r>
      <w:r>
        <w:rPr>
          <w:rFonts w:ascii="宋体" w:hAnsi="宋体"/>
          <w:sz w:val="24"/>
        </w:rPr>
        <w:br w:type="textWrapping"/>
      </w:r>
      <w:r>
        <w:rPr>
          <w:rFonts w:ascii="宋体" w:hAnsi="宋体"/>
          <w:sz w:val="24"/>
        </w:rPr>
        <w:t xml:space="preserve">C、犯罪中止 </w:t>
      </w:r>
      <w:r>
        <w:rPr>
          <w:rFonts w:hint="eastAsia" w:ascii="宋体" w:hAnsi="宋体"/>
          <w:sz w:val="24"/>
        </w:rPr>
        <w:t xml:space="preserve">    </w:t>
      </w:r>
      <w:r>
        <w:rPr>
          <w:rFonts w:ascii="宋体" w:hAnsi="宋体"/>
          <w:sz w:val="24"/>
        </w:rPr>
        <w:t>D、犯罪既遂</w:t>
      </w:r>
      <w:r>
        <w:t> </w:t>
      </w:r>
      <w:r>
        <w:rPr>
          <w:rFonts w:ascii="宋体" w:hAnsi="宋体"/>
          <w:sz w:val="24"/>
        </w:rPr>
        <w:br w:type="textWrapping"/>
      </w:r>
      <w:r>
        <w:rPr>
          <w:rFonts w:hint="eastAsia"/>
          <w:lang w:val="en-US" w:eastAsia="zh-CN"/>
        </w:rPr>
        <w:t>19.</w:t>
      </w:r>
      <w:r>
        <w:rPr>
          <w:rFonts w:hint="eastAsia"/>
        </w:rPr>
        <w:t>甲和乙多次发生争吵，矛盾日深。某日两人又发生争吵，二人决定决斗。决斗中，甲将乙刺成重伤，乙刺穿甲的心脏致甲死亡。乙的行为属于(C   )。 </w:t>
      </w:r>
    </w:p>
    <w:p>
      <w:pPr>
        <w:rPr>
          <w:rFonts w:hint="eastAsia"/>
        </w:rPr>
      </w:pPr>
      <w:r>
        <w:rPr>
          <w:rFonts w:hint="eastAsia"/>
        </w:rPr>
        <w:t>      A．正当防卫        B．防卫过当        C. 故意犯罪          D．过失犯罪  </w:t>
      </w:r>
    </w:p>
    <w:p>
      <w:pPr>
        <w:rPr>
          <w:rFonts w:hint="eastAsia"/>
        </w:rPr>
      </w:pPr>
      <w:r>
        <w:rPr>
          <w:rFonts w:hint="eastAsia"/>
          <w:lang w:val="en-US" w:eastAsia="zh-CN"/>
        </w:rPr>
        <w:t>20.</w:t>
      </w:r>
      <w:r>
        <w:rPr>
          <w:rFonts w:hint="eastAsia"/>
        </w:rPr>
        <w:t>根据刑事诉讼法的规定，(  D   )是不正确。 </w:t>
      </w:r>
    </w:p>
    <w:p>
      <w:pPr>
        <w:ind w:firstLine="190"/>
        <w:rPr>
          <w:rFonts w:hint="eastAsia"/>
        </w:rPr>
      </w:pPr>
      <w:r>
        <w:rPr>
          <w:rFonts w:hint="eastAsia"/>
        </w:rPr>
        <w:t>A．涉及国家秘密案件不公开审理          B．有关个人隐私案件不公开审理     C．未成年人犯罪案件不公开审理          D．外国人犯罪的刑事案件不公开审理</w:t>
      </w:r>
    </w:p>
    <w:p>
      <w:pPr>
        <w:rPr>
          <w:rFonts w:hint="eastAsia"/>
        </w:rPr>
      </w:pPr>
      <w:r>
        <w:rPr>
          <w:rFonts w:hint="eastAsia"/>
          <w:lang w:val="en-US" w:eastAsia="zh-CN"/>
        </w:rPr>
        <w:t>21.</w:t>
      </w:r>
      <w:r>
        <w:rPr>
          <w:rFonts w:hint="eastAsia"/>
        </w:rPr>
        <w:t>按照我国刑事诉讼法的规定，(  D   )无权行使侦查权。 </w:t>
      </w:r>
    </w:p>
    <w:p>
      <w:pPr>
        <w:ind w:firstLine="189"/>
        <w:rPr>
          <w:rFonts w:hint="eastAsia"/>
        </w:rPr>
      </w:pPr>
      <w:r>
        <w:rPr>
          <w:rFonts w:hint="eastAsia"/>
        </w:rPr>
        <w:t>A．公安机关        B．人民检察院      C．国家安全机关      D．人民法院 </w:t>
      </w:r>
    </w:p>
    <w:p>
      <w:pPr>
        <w:rPr>
          <w:rFonts w:hint="eastAsia" w:ascii="宋体" w:hAnsi="宋体"/>
          <w:b/>
          <w:sz w:val="28"/>
          <w:lang w:val="en-US" w:eastAsia="zh-CN"/>
        </w:rPr>
      </w:pPr>
      <w:r>
        <w:rPr>
          <w:rFonts w:hint="eastAsia" w:ascii="宋体" w:hAnsi="宋体"/>
          <w:b/>
          <w:sz w:val="28"/>
          <w:lang w:val="en-US" w:eastAsia="zh-CN"/>
        </w:rPr>
        <w:t>二</w:t>
      </w:r>
      <w:r>
        <w:rPr>
          <w:rFonts w:hint="eastAsia" w:ascii="宋体" w:hAnsi="宋体"/>
          <w:b/>
          <w:sz w:val="28"/>
          <w:lang w:eastAsia="zh-CN"/>
        </w:rPr>
        <w:t>、</w:t>
      </w:r>
      <w:r>
        <w:rPr>
          <w:rFonts w:hint="eastAsia" w:ascii="宋体" w:hAnsi="宋体"/>
          <w:b/>
          <w:sz w:val="28"/>
          <w:lang w:val="en-US" w:eastAsia="zh-CN"/>
        </w:rPr>
        <w:t>名词解释</w:t>
      </w:r>
    </w:p>
    <w:p>
      <w:pPr>
        <w:keepNext w:val="0"/>
        <w:keepLines w:val="0"/>
        <w:pageBreakBefore w:val="0"/>
        <w:widowControl/>
        <w:kinsoku/>
        <w:wordWrap/>
        <w:overflowPunct w:val="0"/>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仲裁</w:t>
      </w:r>
    </w:p>
    <w:p>
      <w:pPr>
        <w:keepNext w:val="0"/>
        <w:keepLines w:val="0"/>
        <w:pageBreakBefore w:val="0"/>
        <w:widowControl/>
        <w:kinsoku/>
        <w:wordWrap/>
        <w:overflowPunct w:val="0"/>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宋体" w:hAnsi="宋体"/>
          <w:b w:val="0"/>
          <w:bCs/>
          <w:sz w:val="24"/>
          <w:szCs w:val="22"/>
          <w:lang w:val="en-US" w:eastAsia="zh-CN"/>
        </w:rPr>
      </w:pPr>
      <w:r>
        <w:rPr>
          <w:rFonts w:hint="eastAsia" w:ascii="宋体" w:hAnsi="宋体" w:eastAsia="宋体" w:cs="宋体"/>
          <w:sz w:val="24"/>
          <w:szCs w:val="24"/>
        </w:rPr>
        <w:t>根据当事人自愿达成的书面协议，将争议提交仲裁机构，由仲裁机构以第三方的身份，按照仲裁规则进行裁决，以解决争议的一种非诉讼活动方式。</w:t>
      </w:r>
      <w:r>
        <w:rPr>
          <w:rStyle w:val="4"/>
          <w:rFonts w:hint="eastAsia" w:ascii="宋体" w:hAnsi="宋体" w:eastAsia="宋体" w:cs="宋体"/>
          <w:sz w:val="24"/>
          <w:szCs w:val="24"/>
        </w:rPr>
        <w:t> </w:t>
      </w:r>
    </w:p>
    <w:p>
      <w:pPr>
        <w:rPr>
          <w:rFonts w:hint="eastAsia" w:ascii="宋体" w:hAnsi="宋体"/>
          <w:b w:val="0"/>
          <w:bCs/>
          <w:sz w:val="24"/>
          <w:szCs w:val="22"/>
          <w:lang w:val="en-US" w:eastAsia="zh-CN"/>
        </w:rPr>
      </w:pPr>
      <w:r>
        <w:rPr>
          <w:rFonts w:hint="eastAsia" w:ascii="宋体" w:hAnsi="宋体"/>
          <w:b w:val="0"/>
          <w:bCs/>
          <w:sz w:val="24"/>
          <w:szCs w:val="22"/>
          <w:lang w:val="en-US" w:eastAsia="zh-CN"/>
        </w:rPr>
        <w:t>2．法律解释 </w:t>
      </w:r>
    </w:p>
    <w:p>
      <w:pPr>
        <w:rPr>
          <w:rFonts w:hint="eastAsia" w:ascii="宋体" w:hAnsi="宋体"/>
          <w:b w:val="0"/>
          <w:bCs/>
          <w:sz w:val="24"/>
          <w:szCs w:val="22"/>
          <w:lang w:val="en-US" w:eastAsia="zh-CN"/>
        </w:rPr>
      </w:pPr>
      <w:r>
        <w:rPr>
          <w:rFonts w:hint="eastAsia" w:ascii="宋体" w:hAnsi="宋体"/>
          <w:b w:val="0"/>
          <w:bCs/>
          <w:sz w:val="24"/>
          <w:szCs w:val="22"/>
          <w:lang w:val="en-US" w:eastAsia="zh-CN"/>
        </w:rPr>
        <w:t>是指人们对法律规范或法律条文的内容、含义以及使用的概念、术语等所作的说明。 </w:t>
      </w:r>
    </w:p>
    <w:p>
      <w:pPr>
        <w:rPr>
          <w:rFonts w:hint="eastAsia" w:ascii="宋体" w:hAnsi="宋体"/>
          <w:b w:val="0"/>
          <w:bCs/>
          <w:sz w:val="24"/>
          <w:szCs w:val="22"/>
          <w:lang w:val="en-US" w:eastAsia="zh-CN"/>
        </w:rPr>
      </w:pPr>
      <w:r>
        <w:rPr>
          <w:rFonts w:hint="eastAsia" w:ascii="宋体" w:hAnsi="宋体"/>
          <w:b w:val="0"/>
          <w:bCs/>
          <w:sz w:val="24"/>
          <w:szCs w:val="22"/>
          <w:lang w:val="en-US" w:eastAsia="zh-CN"/>
        </w:rPr>
        <w:t>3．国家机构 </w:t>
      </w:r>
    </w:p>
    <w:p>
      <w:pPr>
        <w:rPr>
          <w:rFonts w:hint="eastAsia" w:ascii="宋体" w:hAnsi="宋体"/>
          <w:b w:val="0"/>
          <w:bCs/>
          <w:sz w:val="24"/>
          <w:szCs w:val="22"/>
          <w:lang w:val="en-US" w:eastAsia="zh-CN"/>
        </w:rPr>
      </w:pPr>
      <w:r>
        <w:rPr>
          <w:rFonts w:hint="eastAsia" w:ascii="宋体" w:hAnsi="宋体"/>
          <w:b w:val="0"/>
          <w:bCs/>
          <w:sz w:val="24"/>
          <w:szCs w:val="22"/>
          <w:lang w:val="en-US" w:eastAsia="zh-CN"/>
        </w:rPr>
        <w:t>是指国家为实现其职能而建立起来的国家机关的总和。 </w:t>
      </w:r>
    </w:p>
    <w:p>
      <w:pPr>
        <w:rPr>
          <w:rFonts w:hint="eastAsia" w:ascii="宋体" w:hAnsi="宋体"/>
          <w:b w:val="0"/>
          <w:bCs/>
          <w:sz w:val="24"/>
          <w:szCs w:val="22"/>
          <w:lang w:val="en-US" w:eastAsia="zh-CN"/>
        </w:rPr>
      </w:pPr>
      <w:r>
        <w:rPr>
          <w:rFonts w:hint="eastAsia" w:ascii="宋体" w:hAnsi="宋体"/>
          <w:b w:val="0"/>
          <w:bCs/>
          <w:sz w:val="24"/>
          <w:szCs w:val="22"/>
          <w:lang w:val="en-US" w:eastAsia="zh-CN"/>
        </w:rPr>
        <w:t>4.行政主体 </w:t>
      </w:r>
    </w:p>
    <w:p>
      <w:pPr>
        <w:rPr>
          <w:rFonts w:hint="eastAsia" w:ascii="宋体" w:hAnsi="宋体"/>
          <w:b w:val="0"/>
          <w:bCs/>
          <w:sz w:val="24"/>
          <w:szCs w:val="22"/>
          <w:lang w:val="en-US" w:eastAsia="zh-CN"/>
        </w:rPr>
      </w:pPr>
      <w:r>
        <w:rPr>
          <w:rFonts w:hint="eastAsia" w:ascii="宋体" w:hAnsi="宋体"/>
          <w:b w:val="0"/>
          <w:bCs/>
          <w:sz w:val="24"/>
          <w:szCs w:val="22"/>
          <w:lang w:val="en-US" w:eastAsia="zh-CN"/>
        </w:rPr>
        <w:t>指依法取得行政职权，能以自己名义独立进行行政管理活动，作出影响相对人权利、义务的行政行为，并承担由此产生的法律后果的行政组织。 </w:t>
      </w:r>
    </w:p>
    <w:p>
      <w:pPr>
        <w:rPr>
          <w:rFonts w:hint="eastAsia" w:ascii="宋体" w:hAnsi="宋体"/>
          <w:b w:val="0"/>
          <w:bCs/>
          <w:sz w:val="24"/>
          <w:szCs w:val="22"/>
          <w:lang w:val="en-US" w:eastAsia="zh-CN"/>
        </w:rPr>
      </w:pPr>
      <w:r>
        <w:rPr>
          <w:rFonts w:hint="eastAsia" w:ascii="宋体" w:hAnsi="宋体"/>
          <w:b w:val="0"/>
          <w:bCs/>
          <w:sz w:val="24"/>
          <w:szCs w:val="22"/>
          <w:lang w:val="en-US" w:eastAsia="zh-CN"/>
        </w:rPr>
        <w:t>5.法人 </w:t>
      </w:r>
    </w:p>
    <w:p>
      <w:pPr>
        <w:rPr>
          <w:rFonts w:hint="eastAsia" w:ascii="宋体" w:hAnsi="宋体"/>
          <w:b w:val="0"/>
          <w:bCs/>
          <w:sz w:val="24"/>
          <w:szCs w:val="22"/>
          <w:lang w:val="en-US" w:eastAsia="zh-CN"/>
        </w:rPr>
      </w:pPr>
      <w:r>
        <w:rPr>
          <w:rFonts w:hint="eastAsia" w:ascii="宋体" w:hAnsi="宋体"/>
          <w:b w:val="0"/>
          <w:bCs/>
          <w:sz w:val="24"/>
          <w:szCs w:val="22"/>
          <w:lang w:val="en-US" w:eastAsia="zh-CN"/>
        </w:rPr>
        <w:t>是具有民事权利能力和民事行为能力，依法独立享有民事权利和承担民事义务的组织。 </w:t>
      </w:r>
    </w:p>
    <w:p>
      <w:pPr>
        <w:rPr>
          <w:rFonts w:hint="eastAsia" w:ascii="宋体" w:hAnsi="宋体"/>
          <w:b w:val="0"/>
          <w:bCs/>
          <w:sz w:val="24"/>
          <w:szCs w:val="22"/>
          <w:lang w:val="en-US" w:eastAsia="zh-CN"/>
        </w:rPr>
      </w:pPr>
      <w:r>
        <w:rPr>
          <w:rFonts w:hint="eastAsia" w:ascii="宋体" w:hAnsi="宋体"/>
          <w:b w:val="0"/>
          <w:bCs/>
          <w:sz w:val="24"/>
          <w:szCs w:val="22"/>
          <w:lang w:val="en-US" w:eastAsia="zh-CN"/>
        </w:rPr>
        <w:t>6.诉讼时效 </w:t>
      </w:r>
    </w:p>
    <w:p>
      <w:pPr>
        <w:rPr>
          <w:rFonts w:hint="eastAsia" w:ascii="宋体" w:hAnsi="宋体"/>
          <w:b w:val="0"/>
          <w:bCs/>
          <w:sz w:val="24"/>
          <w:szCs w:val="22"/>
          <w:lang w:val="en-US" w:eastAsia="zh-CN"/>
        </w:rPr>
      </w:pPr>
      <w:r>
        <w:rPr>
          <w:rFonts w:hint="eastAsia" w:ascii="宋体" w:hAnsi="宋体"/>
          <w:b w:val="0"/>
          <w:bCs/>
          <w:sz w:val="24"/>
          <w:szCs w:val="22"/>
          <w:lang w:val="en-US" w:eastAsia="zh-CN"/>
        </w:rPr>
        <w:t>诉讼时效是指民事权利受到侵害的权利人在法定的时效期间内不行使权利，当时效期间届满时，人民法院对权利人的权利不再进行保护的制度。</w:t>
      </w:r>
    </w:p>
    <w:p>
      <w:pPr>
        <w:numPr>
          <w:ilvl w:val="0"/>
          <w:numId w:val="1"/>
        </w:numPr>
        <w:rPr>
          <w:rFonts w:hint="eastAsia" w:ascii="宋体" w:hAnsi="宋体" w:eastAsia="宋体" w:cs="宋体"/>
          <w:sz w:val="24"/>
          <w:szCs w:val="24"/>
        </w:rPr>
      </w:pPr>
      <w:r>
        <w:rPr>
          <w:rFonts w:hint="eastAsia" w:ascii="宋体" w:hAnsi="宋体" w:eastAsia="宋体" w:cs="宋体"/>
          <w:sz w:val="24"/>
          <w:szCs w:val="24"/>
        </w:rPr>
        <w:t>国民待遇</w:t>
      </w:r>
    </w:p>
    <w:p>
      <w:pPr>
        <w:numPr>
          <w:numId w:val="0"/>
        </w:numPr>
        <w:rPr>
          <w:rFonts w:hint="eastAsia" w:ascii="宋体" w:hAnsi="宋体" w:eastAsia="宋体" w:cs="宋体"/>
          <w:sz w:val="24"/>
          <w:szCs w:val="24"/>
        </w:rPr>
      </w:pPr>
      <w:r>
        <w:rPr>
          <w:rFonts w:hint="eastAsia" w:ascii="宋体" w:hAnsi="宋体" w:eastAsia="宋体" w:cs="宋体"/>
          <w:sz w:val="24"/>
          <w:szCs w:val="24"/>
        </w:rPr>
        <w:t>是指国内法给与外国人的待遇和给与本国人的待遇相同，即在同样的条件下外国人和本国人所享有的权利和承担的义务相同。</w:t>
      </w:r>
    </w:p>
    <w:p>
      <w:pPr>
        <w:numPr>
          <w:numId w:val="0"/>
        </w:num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8.犯罪主体 </w:t>
      </w:r>
    </w:p>
    <w:p>
      <w:pPr>
        <w:numPr>
          <w:numId w:val="0"/>
        </w:num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犯罪主体是指实施危害社会的行为、依法应当负刑事责任的自然人和单位。</w:t>
      </w:r>
    </w:p>
    <w:p>
      <w:pPr>
        <w:numPr>
          <w:ilvl w:val="0"/>
          <w:numId w:val="0"/>
        </w:numPr>
        <w:rPr>
          <w:rFonts w:hint="eastAsia" w:ascii="宋体" w:hAnsi="宋体"/>
          <w:b/>
          <w:sz w:val="28"/>
        </w:rPr>
      </w:pPr>
      <w:r>
        <w:rPr>
          <w:rFonts w:hint="eastAsia" w:ascii="宋体" w:hAnsi="宋体"/>
          <w:b/>
          <w:sz w:val="28"/>
          <w:lang w:val="en-US" w:eastAsia="zh-CN"/>
        </w:rPr>
        <w:t xml:space="preserve"> 三、</w:t>
      </w:r>
      <w:r>
        <w:rPr>
          <w:rFonts w:hint="eastAsia" w:ascii="宋体" w:hAnsi="宋体"/>
          <w:b/>
          <w:sz w:val="28"/>
        </w:rPr>
        <w:t>简答题</w:t>
      </w:r>
    </w:p>
    <w:p>
      <w:pPr>
        <w:keepNext w:val="0"/>
        <w:keepLines w:val="0"/>
        <w:pageBreakBefore w:val="0"/>
        <w:widowControl/>
        <w:numPr>
          <w:ilvl w:val="0"/>
          <w:numId w:val="0"/>
        </w:numPr>
        <w:kinsoku/>
        <w:wordWrap/>
        <w:overflowPunct w:val="0"/>
        <w:topLinePunct w:val="0"/>
        <w:autoSpaceDE/>
        <w:autoSpaceDN/>
        <w:bidi w:val="0"/>
        <w:adjustRightInd/>
        <w:snapToGrid/>
        <w:spacing w:line="400" w:lineRule="exact"/>
        <w:ind w:left="0" w:leftChars="0" w:right="0" w:rightChars="0" w:firstLine="0" w:firstLineChars="0"/>
        <w:jc w:val="both"/>
        <w:textAlignment w:val="auto"/>
        <w:outlineLvl w:val="9"/>
        <w:rPr>
          <w:rStyle w:val="4"/>
          <w:rFonts w:hint="eastAsia" w:ascii="宋体" w:hAnsi="宋体" w:eastAsia="宋体" w:cs="宋体"/>
          <w:b w:val="0"/>
          <w:bCs/>
          <w:sz w:val="24"/>
          <w:szCs w:val="24"/>
        </w:rPr>
      </w:pPr>
      <w:r>
        <w:rPr>
          <w:rFonts w:hint="eastAsia" w:ascii="宋体" w:hAnsi="宋体" w:eastAsia="宋体" w:cs="宋体"/>
          <w:b w:val="0"/>
          <w:bCs/>
          <w:sz w:val="24"/>
          <w:szCs w:val="24"/>
          <w:lang w:val="en-US" w:eastAsia="zh-CN"/>
        </w:rPr>
        <w:t>1.</w:t>
      </w:r>
      <w:r>
        <w:rPr>
          <w:rFonts w:hint="eastAsia" w:ascii="宋体" w:hAnsi="宋体" w:eastAsia="宋体" w:cs="宋体"/>
          <w:b w:val="0"/>
          <w:bCs/>
          <w:sz w:val="24"/>
          <w:szCs w:val="24"/>
        </w:rPr>
        <w:t>原始社会习惯与法的区别。</w:t>
      </w:r>
      <w:r>
        <w:rPr>
          <w:rStyle w:val="4"/>
          <w:rFonts w:hint="eastAsia" w:ascii="宋体" w:hAnsi="宋体" w:eastAsia="宋体" w:cs="宋体"/>
          <w:b w:val="0"/>
          <w:bCs/>
          <w:sz w:val="24"/>
          <w:szCs w:val="24"/>
        </w:rPr>
        <w:t> </w:t>
      </w:r>
      <w:r>
        <w:rPr>
          <w:rFonts w:hint="eastAsia" w:ascii="宋体" w:hAnsi="宋体" w:eastAsia="宋体" w:cs="宋体"/>
          <w:b w:val="0"/>
          <w:bCs/>
          <w:sz w:val="24"/>
          <w:szCs w:val="24"/>
        </w:rPr>
        <w:br w:type="textWrapping"/>
      </w:r>
      <w:r>
        <w:rPr>
          <w:rFonts w:hint="eastAsia" w:ascii="宋体" w:hAnsi="宋体" w:eastAsia="宋体" w:cs="宋体"/>
          <w:b w:val="0"/>
          <w:bCs/>
          <w:sz w:val="24"/>
          <w:szCs w:val="24"/>
          <w:lang w:val="en-US" w:eastAsia="zh-CN"/>
        </w:rPr>
        <w:t xml:space="preserve"> </w:t>
      </w:r>
      <w:r>
        <w:rPr>
          <w:rFonts w:hint="eastAsia" w:ascii="宋体" w:hAnsi="宋体" w:eastAsia="宋体" w:cs="宋体"/>
          <w:b w:val="0"/>
          <w:bCs/>
          <w:sz w:val="24"/>
          <w:szCs w:val="24"/>
        </w:rPr>
        <w:t>答：（1）反映的社会关系不同。</w:t>
      </w:r>
      <w:r>
        <w:rPr>
          <w:rStyle w:val="4"/>
          <w:rFonts w:hint="eastAsia" w:ascii="宋体" w:hAnsi="宋体" w:eastAsia="宋体" w:cs="宋体"/>
          <w:b w:val="0"/>
          <w:bCs/>
          <w:sz w:val="24"/>
          <w:szCs w:val="24"/>
        </w:rPr>
        <w:t> </w:t>
      </w:r>
      <w:r>
        <w:rPr>
          <w:rFonts w:hint="eastAsia" w:ascii="宋体" w:hAnsi="宋体" w:eastAsia="宋体" w:cs="宋体"/>
          <w:b w:val="0"/>
          <w:bCs/>
          <w:sz w:val="24"/>
          <w:szCs w:val="24"/>
        </w:rPr>
        <w:br w:type="textWrapping"/>
      </w:r>
      <w:r>
        <w:rPr>
          <w:rFonts w:hint="eastAsia" w:ascii="宋体" w:hAnsi="宋体" w:eastAsia="宋体" w:cs="宋体"/>
          <w:b w:val="0"/>
          <w:bCs/>
          <w:sz w:val="24"/>
          <w:szCs w:val="24"/>
        </w:rPr>
        <w:t>　　（2）体现的意志不同。</w:t>
      </w:r>
      <w:r>
        <w:rPr>
          <w:rStyle w:val="4"/>
          <w:rFonts w:hint="eastAsia" w:ascii="宋体" w:hAnsi="宋体" w:eastAsia="宋体" w:cs="宋体"/>
          <w:b w:val="0"/>
          <w:bCs/>
          <w:sz w:val="24"/>
          <w:szCs w:val="24"/>
        </w:rPr>
        <w:t> </w:t>
      </w:r>
      <w:r>
        <w:rPr>
          <w:rFonts w:hint="eastAsia" w:ascii="宋体" w:hAnsi="宋体" w:eastAsia="宋体" w:cs="宋体"/>
          <w:b w:val="0"/>
          <w:bCs/>
          <w:sz w:val="24"/>
          <w:szCs w:val="24"/>
        </w:rPr>
        <w:br w:type="textWrapping"/>
      </w:r>
      <w:r>
        <w:rPr>
          <w:rFonts w:hint="eastAsia" w:ascii="宋体" w:hAnsi="宋体" w:eastAsia="宋体" w:cs="宋体"/>
          <w:b w:val="0"/>
          <w:bCs/>
          <w:sz w:val="24"/>
          <w:szCs w:val="24"/>
        </w:rPr>
        <w:t>　　（3）形成的方式不同。</w:t>
      </w:r>
      <w:r>
        <w:rPr>
          <w:rStyle w:val="4"/>
          <w:rFonts w:hint="eastAsia" w:ascii="宋体" w:hAnsi="宋体" w:eastAsia="宋体" w:cs="宋体"/>
          <w:b w:val="0"/>
          <w:bCs/>
          <w:sz w:val="24"/>
          <w:szCs w:val="24"/>
        </w:rPr>
        <w:t> </w:t>
      </w:r>
      <w:r>
        <w:rPr>
          <w:rFonts w:hint="eastAsia" w:ascii="宋体" w:hAnsi="宋体" w:eastAsia="宋体" w:cs="宋体"/>
          <w:b w:val="0"/>
          <w:bCs/>
          <w:sz w:val="24"/>
          <w:szCs w:val="24"/>
        </w:rPr>
        <w:br w:type="textWrapping"/>
      </w:r>
      <w:r>
        <w:rPr>
          <w:rFonts w:hint="eastAsia" w:ascii="宋体" w:hAnsi="宋体" w:eastAsia="宋体" w:cs="宋体"/>
          <w:b w:val="0"/>
          <w:bCs/>
          <w:sz w:val="24"/>
          <w:szCs w:val="24"/>
        </w:rPr>
        <w:t>　　（4）实施的保障力量不同。</w:t>
      </w:r>
      <w:r>
        <w:rPr>
          <w:rStyle w:val="4"/>
          <w:rFonts w:hint="eastAsia" w:ascii="宋体" w:hAnsi="宋体" w:eastAsia="宋体" w:cs="宋体"/>
          <w:b w:val="0"/>
          <w:bCs/>
          <w:sz w:val="24"/>
          <w:szCs w:val="24"/>
        </w:rPr>
        <w:t> </w:t>
      </w:r>
    </w:p>
    <w:p>
      <w:pPr>
        <w:keepNext w:val="0"/>
        <w:keepLines w:val="0"/>
        <w:pageBreakBefore w:val="0"/>
        <w:widowControl/>
        <w:numPr>
          <w:ilvl w:val="0"/>
          <w:numId w:val="2"/>
        </w:numPr>
        <w:kinsoku/>
        <w:wordWrap/>
        <w:overflowPunct w:val="0"/>
        <w:topLinePunct w:val="0"/>
        <w:autoSpaceDE/>
        <w:autoSpaceDN/>
        <w:bidi w:val="0"/>
        <w:adjustRightInd/>
        <w:snapToGrid/>
        <w:spacing w:line="400" w:lineRule="exact"/>
        <w:ind w:left="0" w:leftChars="0" w:right="0" w:rightChars="0" w:firstLine="480" w:firstLineChars="0"/>
        <w:jc w:val="both"/>
        <w:textAlignment w:val="auto"/>
        <w:outlineLvl w:val="9"/>
        <w:rPr>
          <w:rStyle w:val="4"/>
          <w:rFonts w:hint="eastAsia" w:ascii="宋体" w:hAnsi="宋体" w:eastAsia="宋体" w:cs="宋体"/>
          <w:b w:val="0"/>
          <w:bCs/>
          <w:sz w:val="24"/>
          <w:szCs w:val="24"/>
        </w:rPr>
      </w:pPr>
      <w:r>
        <w:rPr>
          <w:rFonts w:hint="eastAsia" w:ascii="宋体" w:hAnsi="宋体" w:eastAsia="宋体" w:cs="宋体"/>
          <w:b w:val="0"/>
          <w:bCs/>
          <w:sz w:val="24"/>
          <w:szCs w:val="24"/>
        </w:rPr>
        <w:t>生效的范围不同。</w:t>
      </w:r>
      <w:r>
        <w:rPr>
          <w:rStyle w:val="4"/>
          <w:rFonts w:hint="eastAsia" w:ascii="宋体" w:hAnsi="宋体" w:eastAsia="宋体" w:cs="宋体"/>
          <w:b w:val="0"/>
          <w:bCs/>
          <w:sz w:val="24"/>
          <w:szCs w:val="24"/>
        </w:rPr>
        <w:t> </w:t>
      </w:r>
    </w:p>
    <w:p>
      <w:pPr>
        <w:keepNext w:val="0"/>
        <w:keepLines w:val="0"/>
        <w:pageBreakBefore w:val="0"/>
        <w:widowControl/>
        <w:numPr>
          <w:numId w:val="0"/>
        </w:numPr>
        <w:kinsoku/>
        <w:wordWrap/>
        <w:overflowPunct w:val="0"/>
        <w:topLinePunct w:val="0"/>
        <w:autoSpaceDE/>
        <w:autoSpaceDN/>
        <w:bidi w:val="0"/>
        <w:adjustRightInd/>
        <w:snapToGrid/>
        <w:spacing w:line="400" w:lineRule="exact"/>
        <w:ind w:right="0" w:rightChars="0"/>
        <w:jc w:val="both"/>
        <w:textAlignment w:val="auto"/>
        <w:outlineLvl w:val="9"/>
        <w:rPr>
          <w:rStyle w:val="4"/>
          <w:rFonts w:hint="eastAsia" w:ascii="宋体" w:hAnsi="宋体" w:eastAsia="宋体" w:cs="宋体"/>
          <w:b w:val="0"/>
          <w:bCs/>
          <w:sz w:val="24"/>
          <w:szCs w:val="24"/>
        </w:rPr>
      </w:pPr>
      <w:r>
        <w:rPr>
          <w:rStyle w:val="4"/>
          <w:rFonts w:hint="eastAsia" w:ascii="宋体" w:hAnsi="宋体" w:eastAsia="宋体" w:cs="宋体"/>
          <w:b w:val="0"/>
          <w:bCs/>
          <w:sz w:val="24"/>
          <w:szCs w:val="24"/>
          <w:lang w:val="en-US" w:eastAsia="zh-CN"/>
        </w:rPr>
        <w:t>2.</w:t>
      </w:r>
      <w:r>
        <w:rPr>
          <w:rStyle w:val="4"/>
          <w:rFonts w:hint="eastAsia" w:ascii="宋体" w:hAnsi="宋体" w:eastAsia="宋体" w:cs="宋体"/>
          <w:b w:val="0"/>
          <w:bCs/>
          <w:sz w:val="24"/>
          <w:szCs w:val="24"/>
        </w:rPr>
        <w:t>法的作用局限性体现在哪些方面？ </w:t>
      </w:r>
    </w:p>
    <w:p>
      <w:pPr>
        <w:keepNext w:val="0"/>
        <w:keepLines w:val="0"/>
        <w:pageBreakBefore w:val="0"/>
        <w:widowControl/>
        <w:numPr>
          <w:numId w:val="0"/>
        </w:numPr>
        <w:kinsoku/>
        <w:wordWrap/>
        <w:overflowPunct w:val="0"/>
        <w:topLinePunct w:val="0"/>
        <w:autoSpaceDE/>
        <w:autoSpaceDN/>
        <w:bidi w:val="0"/>
        <w:adjustRightInd/>
        <w:snapToGrid/>
        <w:spacing w:line="400" w:lineRule="exact"/>
        <w:ind w:right="0" w:rightChars="0"/>
        <w:jc w:val="both"/>
        <w:textAlignment w:val="auto"/>
        <w:outlineLvl w:val="9"/>
        <w:rPr>
          <w:rStyle w:val="4"/>
          <w:rFonts w:hint="eastAsia" w:ascii="宋体" w:hAnsi="宋体" w:eastAsia="宋体" w:cs="宋体"/>
          <w:b w:val="0"/>
          <w:bCs/>
          <w:sz w:val="24"/>
          <w:szCs w:val="24"/>
        </w:rPr>
      </w:pPr>
      <w:r>
        <w:rPr>
          <w:rStyle w:val="4"/>
          <w:rFonts w:hint="eastAsia" w:ascii="宋体" w:hAnsi="宋体" w:eastAsia="宋体" w:cs="宋体"/>
          <w:b w:val="0"/>
          <w:bCs/>
          <w:sz w:val="24"/>
          <w:szCs w:val="24"/>
        </w:rPr>
        <w:t>答：其一是要防止轻视法的作用的观点，即法律虚无主义。其二是要防止过分夸大法的作用的观点，即法律万能论。</w:t>
      </w:r>
    </w:p>
    <w:p>
      <w:pPr>
        <w:keepNext w:val="0"/>
        <w:keepLines w:val="0"/>
        <w:pageBreakBefore w:val="0"/>
        <w:widowControl/>
        <w:numPr>
          <w:ilvl w:val="0"/>
          <w:numId w:val="0"/>
        </w:numPr>
        <w:kinsoku/>
        <w:wordWrap/>
        <w:overflowPunct w:val="0"/>
        <w:topLinePunct w:val="0"/>
        <w:autoSpaceDE/>
        <w:autoSpaceDN/>
        <w:bidi w:val="0"/>
        <w:adjustRightInd/>
        <w:snapToGrid/>
        <w:spacing w:line="400" w:lineRule="exact"/>
        <w:ind w:right="0" w:rightChars="0"/>
        <w:jc w:val="both"/>
        <w:textAlignment w:val="auto"/>
        <w:outlineLvl w:val="9"/>
        <w:rPr>
          <w:rFonts w:hint="eastAsia" w:ascii="宋体" w:hAnsi="宋体" w:eastAsia="宋体" w:cs="宋体"/>
          <w:b w:val="0"/>
          <w:bCs/>
          <w:sz w:val="24"/>
          <w:szCs w:val="24"/>
        </w:rPr>
      </w:pPr>
      <w:r>
        <w:rPr>
          <w:rFonts w:hint="eastAsia" w:ascii="宋体" w:hAnsi="宋体" w:eastAsia="宋体" w:cs="宋体"/>
          <w:b w:val="0"/>
          <w:bCs/>
          <w:sz w:val="24"/>
          <w:szCs w:val="24"/>
          <w:lang w:val="en-US" w:eastAsia="zh-CN"/>
        </w:rPr>
        <w:t>3.</w:t>
      </w:r>
      <w:r>
        <w:rPr>
          <w:rFonts w:hint="eastAsia" w:ascii="宋体" w:hAnsi="宋体" w:eastAsia="宋体" w:cs="宋体"/>
          <w:b w:val="0"/>
          <w:bCs/>
          <w:sz w:val="24"/>
          <w:szCs w:val="24"/>
        </w:rPr>
        <w:t>国有独资公司的特征。</w:t>
      </w:r>
      <w:r>
        <w:rPr>
          <w:rStyle w:val="4"/>
          <w:rFonts w:hint="eastAsia" w:ascii="宋体" w:hAnsi="宋体" w:eastAsia="宋体" w:cs="宋体"/>
          <w:b w:val="0"/>
          <w:bCs/>
          <w:sz w:val="24"/>
          <w:szCs w:val="24"/>
        </w:rPr>
        <w:t> </w:t>
      </w:r>
      <w:r>
        <w:rPr>
          <w:rFonts w:hint="eastAsia" w:ascii="宋体" w:hAnsi="宋体" w:eastAsia="宋体" w:cs="宋体"/>
          <w:b w:val="0"/>
          <w:bCs/>
          <w:sz w:val="24"/>
          <w:szCs w:val="24"/>
        </w:rPr>
        <w:br w:type="textWrapping"/>
      </w:r>
      <w:r>
        <w:rPr>
          <w:rFonts w:hint="eastAsia" w:ascii="宋体" w:hAnsi="宋体" w:eastAsia="宋体" w:cs="宋体"/>
          <w:b w:val="0"/>
          <w:bCs/>
          <w:sz w:val="24"/>
          <w:szCs w:val="24"/>
          <w:lang w:val="en-US" w:eastAsia="zh-CN"/>
        </w:rPr>
        <w:t xml:space="preserve"> </w:t>
      </w:r>
      <w:r>
        <w:rPr>
          <w:rFonts w:hint="eastAsia" w:ascii="宋体" w:hAnsi="宋体" w:eastAsia="宋体" w:cs="宋体"/>
          <w:b w:val="0"/>
          <w:bCs/>
          <w:sz w:val="24"/>
          <w:szCs w:val="24"/>
        </w:rPr>
        <w:t>答：（1）投资主体单一。</w:t>
      </w:r>
      <w:r>
        <w:rPr>
          <w:rStyle w:val="4"/>
          <w:rFonts w:hint="eastAsia" w:ascii="宋体" w:hAnsi="宋体" w:eastAsia="宋体" w:cs="宋体"/>
          <w:b w:val="0"/>
          <w:bCs/>
          <w:sz w:val="24"/>
          <w:szCs w:val="24"/>
        </w:rPr>
        <w:t> </w:t>
      </w:r>
      <w:r>
        <w:rPr>
          <w:rFonts w:hint="eastAsia" w:ascii="宋体" w:hAnsi="宋体" w:eastAsia="宋体" w:cs="宋体"/>
          <w:b w:val="0"/>
          <w:bCs/>
          <w:sz w:val="24"/>
          <w:szCs w:val="24"/>
        </w:rPr>
        <w:br w:type="textWrapping"/>
      </w:r>
      <w:r>
        <w:rPr>
          <w:rFonts w:hint="eastAsia" w:ascii="宋体" w:hAnsi="宋体" w:eastAsia="宋体" w:cs="宋体"/>
          <w:b w:val="0"/>
          <w:bCs/>
          <w:sz w:val="24"/>
          <w:szCs w:val="24"/>
        </w:rPr>
        <w:t>　　（2）投资经营范围限定。</w:t>
      </w:r>
      <w:r>
        <w:rPr>
          <w:rStyle w:val="4"/>
          <w:rFonts w:hint="eastAsia" w:ascii="宋体" w:hAnsi="宋体" w:eastAsia="宋体" w:cs="宋体"/>
          <w:b w:val="0"/>
          <w:bCs/>
          <w:sz w:val="24"/>
          <w:szCs w:val="24"/>
        </w:rPr>
        <w:t> </w:t>
      </w:r>
      <w:r>
        <w:rPr>
          <w:rFonts w:hint="eastAsia" w:ascii="宋体" w:hAnsi="宋体" w:eastAsia="宋体" w:cs="宋体"/>
          <w:b w:val="0"/>
          <w:bCs/>
          <w:sz w:val="24"/>
          <w:szCs w:val="24"/>
        </w:rPr>
        <w:br w:type="textWrapping"/>
      </w:r>
      <w:r>
        <w:rPr>
          <w:rFonts w:hint="eastAsia" w:ascii="宋体" w:hAnsi="宋体" w:eastAsia="宋体" w:cs="宋体"/>
          <w:b w:val="0"/>
          <w:bCs/>
          <w:sz w:val="24"/>
          <w:szCs w:val="24"/>
        </w:rPr>
        <w:t>　　（3）组织机构设置特殊。</w:t>
      </w:r>
      <w:r>
        <w:rPr>
          <w:rStyle w:val="4"/>
          <w:rFonts w:hint="eastAsia" w:ascii="宋体" w:hAnsi="宋体" w:eastAsia="宋体" w:cs="宋体"/>
          <w:b w:val="0"/>
          <w:bCs/>
          <w:sz w:val="24"/>
          <w:szCs w:val="24"/>
        </w:rPr>
        <w:t> </w:t>
      </w:r>
      <w:r>
        <w:rPr>
          <w:rFonts w:hint="eastAsia" w:ascii="宋体" w:hAnsi="宋体" w:eastAsia="宋体" w:cs="宋体"/>
          <w:b w:val="0"/>
          <w:bCs/>
          <w:sz w:val="24"/>
          <w:szCs w:val="24"/>
        </w:rPr>
        <w:br w:type="textWrapping"/>
      </w:r>
      <w:r>
        <w:rPr>
          <w:rFonts w:hint="eastAsia" w:ascii="宋体" w:hAnsi="宋体" w:eastAsia="宋体" w:cs="宋体"/>
          <w:b w:val="0"/>
          <w:bCs/>
          <w:sz w:val="24"/>
          <w:szCs w:val="24"/>
        </w:rPr>
        <w:t>　　（4）国家实行特别管理和监督。</w:t>
      </w:r>
    </w:p>
    <w:p>
      <w:pPr>
        <w:numPr>
          <w:numId w:val="0"/>
        </w:numPr>
        <w:rPr>
          <w:rFonts w:hint="eastAsia" w:ascii="宋体" w:hAnsi="宋体" w:eastAsia="宋体" w:cs="宋体"/>
          <w:sz w:val="24"/>
          <w:szCs w:val="2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Arial">
    <w:panose1 w:val="020B0604020202020204"/>
    <w:charset w:val="00"/>
    <w:family w:val="swiss"/>
    <w:pitch w:val="default"/>
    <w:sig w:usb0="E0002EFF" w:usb1="C0007843" w:usb2="00000009" w:usb3="00000000" w:csb0="400001FF" w:csb1="FFFF0000"/>
  </w:font>
  <w:font w:name="方正楷体简体">
    <w:altName w:val="宋体"/>
    <w:panose1 w:val="02010601030101010101"/>
    <w:charset w:val="86"/>
    <w:family w:val="auto"/>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254AFD"/>
    <w:multiLevelType w:val="singleLevel"/>
    <w:tmpl w:val="59254AFD"/>
    <w:lvl w:ilvl="0" w:tentative="0">
      <w:start w:val="7"/>
      <w:numFmt w:val="decimal"/>
      <w:suff w:val="nothing"/>
      <w:lvlText w:val="%1."/>
      <w:lvlJc w:val="left"/>
    </w:lvl>
  </w:abstractNum>
  <w:abstractNum w:abstractNumId="1">
    <w:nsid w:val="59254B4A"/>
    <w:multiLevelType w:val="singleLevel"/>
    <w:tmpl w:val="59254B4A"/>
    <w:lvl w:ilvl="0" w:tentative="0">
      <w:start w:val="5"/>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F8F122B"/>
    <w:rsid w:val="6F8F122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character" w:customStyle="1" w:styleId="4">
    <w:name w:val="apple-converted-space"/>
    <w:basedOn w:val="2"/>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2017-05-24T08:31:00Z</dcterms:created>
  <dc:creator>ddjw456</dc:creator>
  <cp:lastModifiedBy>ddjw456</cp:lastModifiedBy>
  <dcterms:modified xsi:type="dcterms:W3CDTF">2017-05-24T08:40:23Z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2052-10.1.0.6393</vt:lpwstr>
  </property>
</Properties>
</file>