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97" w:rsidRPr="00182697" w:rsidRDefault="00182697" w:rsidP="00182697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0"/>
        <w:rPr>
          <w:rFonts w:asciiTheme="minorEastAsia" w:hAnsiTheme="minorEastAsia" w:cs="宋体"/>
          <w:b/>
          <w:bCs/>
          <w:color w:val="3A3A3A"/>
          <w:kern w:val="36"/>
          <w:sz w:val="32"/>
          <w:szCs w:val="32"/>
        </w:rPr>
      </w:pPr>
      <w:r w:rsidRPr="00182697">
        <w:rPr>
          <w:rFonts w:asciiTheme="minorEastAsia" w:hAnsiTheme="minorEastAsia" w:cs="宋体" w:hint="eastAsia"/>
          <w:b/>
          <w:bCs/>
          <w:color w:val="3A3A3A"/>
          <w:kern w:val="36"/>
          <w:sz w:val="32"/>
          <w:szCs w:val="32"/>
        </w:rPr>
        <w:t>怎么考</w:t>
      </w:r>
    </w:p>
    <w:p w:rsidR="00182697" w:rsidRPr="00182697" w:rsidRDefault="00182697" w:rsidP="00182697">
      <w:pPr>
        <w:widowControl/>
        <w:shd w:val="clear" w:color="auto" w:fill="FFFFFF"/>
        <w:spacing w:before="100" w:beforeAutospacing="1" w:after="100" w:afterAutospacing="1" w:line="450" w:lineRule="atLeast"/>
        <w:jc w:val="left"/>
        <w:outlineLvl w:val="0"/>
        <w:rPr>
          <w:rFonts w:asciiTheme="minorEastAsia" w:hAnsiTheme="minorEastAsia" w:cs="宋体"/>
          <w:b/>
          <w:bCs/>
          <w:color w:val="3A3A3A"/>
          <w:kern w:val="36"/>
          <w:sz w:val="28"/>
          <w:szCs w:val="28"/>
        </w:rPr>
      </w:pPr>
      <w:r w:rsidRPr="00182697">
        <w:rPr>
          <w:rFonts w:asciiTheme="minorEastAsia" w:hAnsiTheme="minorEastAsia" w:cs="宋体" w:hint="eastAsia"/>
          <w:b/>
          <w:bCs/>
          <w:color w:val="3A3A3A"/>
          <w:kern w:val="36"/>
          <w:sz w:val="28"/>
          <w:szCs w:val="28"/>
        </w:rPr>
        <w:t>1．课程考核方式</w:t>
      </w:r>
    </w:p>
    <w:p w:rsidR="00182697" w:rsidRPr="00182697" w:rsidRDefault="00182697" w:rsidP="00182697">
      <w:pPr>
        <w:widowControl/>
        <w:shd w:val="clear" w:color="auto" w:fill="FFFFFF"/>
        <w:spacing w:before="120" w:after="120"/>
        <w:ind w:firstLine="480"/>
        <w:jc w:val="left"/>
        <w:rPr>
          <w:rFonts w:asciiTheme="minorEastAsia" w:hAnsiTheme="minorEastAsia" w:cs="宋体"/>
          <w:color w:val="3A3A3A"/>
          <w:kern w:val="0"/>
          <w:sz w:val="24"/>
          <w:szCs w:val="24"/>
        </w:rPr>
      </w:pP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课程的考核分为形成性考核和终结性考试，形成性考核成绩占课程总成绩的50%，终结性考试采用闭卷方式，占</w:t>
      </w:r>
      <w:r w:rsidR="001C23C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课程</w:t>
      </w: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总成绩的50%</w:t>
      </w:r>
      <w:r w:rsidR="001C23C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。考核</w:t>
      </w: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成绩满分为100分，合计成绩达到60</w:t>
      </w:r>
      <w:r w:rsidR="00F152F1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分（含60分）</w:t>
      </w:r>
      <w:r w:rsidR="001C23C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以上</w:t>
      </w:r>
      <w:r w:rsidR="00F152F1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为考核合格。</w:t>
      </w:r>
    </w:p>
    <w:p w:rsidR="00182697" w:rsidRPr="00182697" w:rsidRDefault="00182697" w:rsidP="00182697">
      <w:pPr>
        <w:widowControl/>
        <w:shd w:val="clear" w:color="auto" w:fill="FFFFFF"/>
        <w:spacing w:before="100" w:beforeAutospacing="1" w:after="100" w:afterAutospacing="1" w:line="450" w:lineRule="atLeast"/>
        <w:jc w:val="left"/>
        <w:outlineLvl w:val="0"/>
        <w:rPr>
          <w:rFonts w:asciiTheme="minorEastAsia" w:hAnsiTheme="minorEastAsia" w:cs="宋体"/>
          <w:b/>
          <w:bCs/>
          <w:color w:val="3A3A3A"/>
          <w:kern w:val="36"/>
          <w:sz w:val="28"/>
          <w:szCs w:val="28"/>
        </w:rPr>
      </w:pPr>
      <w:r w:rsidRPr="00182697">
        <w:rPr>
          <w:rFonts w:asciiTheme="minorEastAsia" w:hAnsiTheme="minorEastAsia" w:cs="宋体" w:hint="eastAsia"/>
          <w:b/>
          <w:bCs/>
          <w:color w:val="3A3A3A"/>
          <w:kern w:val="36"/>
          <w:sz w:val="28"/>
          <w:szCs w:val="28"/>
        </w:rPr>
        <w:t>2．形成性考核方式</w:t>
      </w:r>
      <w:bookmarkStart w:id="0" w:name="_GoBack"/>
      <w:bookmarkEnd w:id="0"/>
    </w:p>
    <w:p w:rsidR="00182697" w:rsidRPr="00182697" w:rsidRDefault="00182697" w:rsidP="00182697">
      <w:pPr>
        <w:widowControl/>
        <w:shd w:val="clear" w:color="auto" w:fill="FFFFFF"/>
        <w:spacing w:before="120" w:after="120"/>
        <w:ind w:firstLine="480"/>
        <w:jc w:val="left"/>
        <w:rPr>
          <w:rFonts w:asciiTheme="minorEastAsia" w:hAnsiTheme="minorEastAsia" w:cs="宋体"/>
          <w:color w:val="3A3A3A"/>
          <w:kern w:val="0"/>
          <w:sz w:val="24"/>
          <w:szCs w:val="24"/>
        </w:rPr>
      </w:pP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本课程的形成性考核包括三个部分，包括</w:t>
      </w:r>
    </w:p>
    <w:p w:rsidR="00182697" w:rsidRPr="00182697" w:rsidRDefault="00182697" w:rsidP="00182697">
      <w:pPr>
        <w:widowControl/>
        <w:shd w:val="clear" w:color="auto" w:fill="FFFFFF"/>
        <w:spacing w:before="120" w:after="120"/>
        <w:ind w:firstLine="480"/>
        <w:jc w:val="left"/>
        <w:rPr>
          <w:rFonts w:asciiTheme="minorEastAsia" w:hAnsiTheme="minorEastAsia" w:cs="宋体"/>
          <w:color w:val="3A3A3A"/>
          <w:kern w:val="0"/>
          <w:sz w:val="24"/>
          <w:szCs w:val="24"/>
        </w:rPr>
      </w:pP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1.阶段性测验（60%）：每2章1次，每次满分100分；共5次，500分，折合形成性考核成绩60分，占课程考核总分的30分；</w:t>
      </w:r>
    </w:p>
    <w:p w:rsidR="00182697" w:rsidRPr="00182697" w:rsidRDefault="00182697" w:rsidP="00182697">
      <w:pPr>
        <w:widowControl/>
        <w:shd w:val="clear" w:color="auto" w:fill="FFFFFF"/>
        <w:spacing w:before="120" w:after="120"/>
        <w:ind w:firstLine="480"/>
        <w:jc w:val="left"/>
        <w:rPr>
          <w:rFonts w:asciiTheme="minorEastAsia" w:hAnsiTheme="minorEastAsia" w:cs="宋体"/>
          <w:color w:val="3A3A3A"/>
          <w:kern w:val="0"/>
          <w:sz w:val="24"/>
          <w:szCs w:val="24"/>
        </w:rPr>
      </w:pP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2.综合应用（40%）：每2章1次，每次满分100分；共5次，500分，折合形成性考核成绩40分，占课程考核总分的20分；</w:t>
      </w:r>
    </w:p>
    <w:p w:rsidR="00182697" w:rsidRPr="00182697" w:rsidRDefault="00182697" w:rsidP="00182697">
      <w:pPr>
        <w:widowControl/>
        <w:shd w:val="clear" w:color="auto" w:fill="FFFFFF"/>
        <w:spacing w:before="120" w:after="120"/>
        <w:ind w:firstLine="480"/>
        <w:jc w:val="left"/>
        <w:rPr>
          <w:rFonts w:asciiTheme="minorEastAsia" w:hAnsiTheme="minorEastAsia" w:cs="宋体"/>
          <w:color w:val="3A3A3A"/>
          <w:kern w:val="0"/>
          <w:sz w:val="24"/>
          <w:szCs w:val="24"/>
        </w:rPr>
      </w:pP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3.分享案例（加分项）：可根据案例质量加1-5分，加分原则是形考任务总成绩不得超过100分。</w:t>
      </w:r>
    </w:p>
    <w:p w:rsidR="00182697" w:rsidRPr="00182697" w:rsidRDefault="00182697" w:rsidP="00182697">
      <w:pPr>
        <w:widowControl/>
        <w:shd w:val="clear" w:color="auto" w:fill="FFFFFF"/>
        <w:spacing w:before="120" w:after="120"/>
        <w:ind w:firstLine="480"/>
        <w:jc w:val="left"/>
        <w:rPr>
          <w:rFonts w:asciiTheme="minorEastAsia" w:hAnsiTheme="minorEastAsia" w:cs="宋体"/>
          <w:color w:val="3A3A3A"/>
          <w:kern w:val="0"/>
          <w:sz w:val="24"/>
          <w:szCs w:val="24"/>
        </w:rPr>
      </w:pPr>
      <w:r w:rsidRPr="00182697">
        <w:rPr>
          <w:rFonts w:asciiTheme="minorEastAsia" w:hAnsiTheme="minorEastAsia" w:cs="宋体" w:hint="eastAsia"/>
          <w:color w:val="3A3A3A"/>
          <w:kern w:val="0"/>
          <w:sz w:val="24"/>
          <w:szCs w:val="24"/>
        </w:rPr>
        <w:t>更多详情请查看：考核说明</w:t>
      </w:r>
    </w:p>
    <w:p w:rsidR="001E257B" w:rsidRPr="00182697" w:rsidRDefault="001E257B" w:rsidP="00182697">
      <w:pPr>
        <w:rPr>
          <w:rFonts w:asciiTheme="minorEastAsia" w:hAnsiTheme="minorEastAsia"/>
        </w:rPr>
      </w:pPr>
    </w:p>
    <w:p w:rsidR="00182697" w:rsidRPr="00182697" w:rsidRDefault="00182697">
      <w:pPr>
        <w:rPr>
          <w:rFonts w:asciiTheme="minorEastAsia" w:hAnsiTheme="minorEastAsia"/>
        </w:rPr>
      </w:pPr>
    </w:p>
    <w:sectPr w:rsidR="00182697" w:rsidRPr="00182697" w:rsidSect="007A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697"/>
    <w:rsid w:val="0003356F"/>
    <w:rsid w:val="00182697"/>
    <w:rsid w:val="001C23C7"/>
    <w:rsid w:val="001E257B"/>
    <w:rsid w:val="007A2140"/>
    <w:rsid w:val="00F1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4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26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269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826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出版社</dc:creator>
  <cp:lastModifiedBy>微软用户</cp:lastModifiedBy>
  <cp:revision>3</cp:revision>
  <dcterms:created xsi:type="dcterms:W3CDTF">2020-04-10T14:09:00Z</dcterms:created>
  <dcterms:modified xsi:type="dcterms:W3CDTF">2020-04-10T14:24:00Z</dcterms:modified>
</cp:coreProperties>
</file>