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fill="FFFFFF" w:themeFill="background1"/>
        <w:wordWrap w:val="0"/>
        <w:spacing w:before="164" w:after="164" w:line="328" w:lineRule="atLeast"/>
        <w:jc w:val="left"/>
        <w:outlineLvl w:val="3"/>
        <w:rPr>
          <w:rFonts w:hint="default" w:ascii="宋体" w:hAnsi="宋体" w:eastAsia="宋体" w:cs="宋体"/>
          <w:b/>
          <w:bCs/>
          <w:color w:val="333333"/>
          <w:kern w:val="0"/>
          <w:sz w:val="32"/>
          <w:szCs w:val="32"/>
          <w:shd w:val="clear" w:color="auto" w:fill="auto"/>
          <w:lang w:val="en-US" w:eastAsia="zh-CN"/>
        </w:rPr>
      </w:pPr>
      <w:r>
        <w:rPr>
          <w:rFonts w:hint="eastAsia" w:ascii="宋体" w:hAnsi="宋体" w:eastAsia="宋体" w:cs="宋体"/>
          <w:b/>
          <w:bCs/>
          <w:color w:val="333333"/>
          <w:kern w:val="0"/>
          <w:sz w:val="32"/>
          <w:szCs w:val="32"/>
          <w:shd w:val="clear" w:color="auto" w:fill="auto"/>
          <w:lang w:val="en-US" w:eastAsia="zh-CN"/>
        </w:rPr>
        <w:t>总复习题</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1、</w:t>
      </w:r>
      <w:r>
        <w:rPr>
          <w:rFonts w:hint="eastAsia" w:ascii="宋体" w:hAnsi="宋体" w:eastAsia="宋体" w:cs="宋体"/>
          <w:b/>
          <w:bCs/>
          <w:color w:val="333333"/>
          <w:kern w:val="0"/>
          <w:sz w:val="24"/>
          <w:szCs w:val="24"/>
          <w:shd w:val="clear" w:color="auto" w:fill="auto"/>
        </w:rPr>
        <w:t>简述中国古代科举制及其意义。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科举制是通过考试选拔人才、授予官职的制度。由于采用分科取士的办法，所以叫做科举。具有分科考试，取士权归于中央所有，官员与平民均可报考和主要以成绩定取舍三个显著的特点。</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 科举制创始于隋朝大业元年，延续到清朝光绪三十一年，经历了1300年。虽然存在着诸多弊端，但它对中国文化发展还是具有深远的意义：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一、科举制最大的优点是公平，读书人可以经由科举考试进入官僚阶层，而不是像过去那样决定于出身门第，扩宽了政府选拻人材的基础，改善了用人制度。</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二、科举为中国历朝发掘、培养了大量人材。</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三、由于科举入仕成为了风尚，所以科举制对于知识的普及和民间的读书风气，亦起了相当的推动作用。</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2、</w:t>
      </w:r>
      <w:r>
        <w:rPr>
          <w:rFonts w:hint="eastAsia" w:ascii="宋体" w:hAnsi="宋体" w:eastAsia="宋体" w:cs="宋体"/>
          <w:b/>
          <w:bCs/>
          <w:color w:val="333333"/>
          <w:kern w:val="0"/>
          <w:sz w:val="24"/>
          <w:szCs w:val="24"/>
          <w:shd w:val="clear" w:color="auto" w:fill="auto"/>
        </w:rPr>
        <w:t>简述“文化”的含义。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文化即人文化成，是自然的人化或人类化。</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分广义与狭义。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广义文化：凡是超越本能的、人类有意识地作用于自然界和社会的一切活动及其结果，都属于文化。其体现有自然面貌、形态、功能的不断改观，也有人类个体与群体素质的不断提高和完善。</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狭义文化：排除上述人类社会——历史生活中关于物质创造活动及其结果的部分而专指精神活动及其结果。</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3、</w:t>
      </w:r>
      <w:r>
        <w:rPr>
          <w:rFonts w:hint="eastAsia" w:ascii="宋体" w:hAnsi="宋体" w:eastAsia="宋体" w:cs="宋体"/>
          <w:b/>
          <w:bCs/>
          <w:color w:val="333333"/>
          <w:kern w:val="0"/>
          <w:sz w:val="24"/>
          <w:szCs w:val="24"/>
          <w:shd w:val="clear" w:color="auto" w:fill="auto"/>
        </w:rPr>
        <w:t>简述西周分封制及其文化意义。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西周建立后，把大批同性贵族和异姓亲信赐封到各地建立诸侯国，史称“封建”，所形成的社会制度就是分封制。分封制的目的是保护周室，稳固周王朝政治。</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分封制具有巨大的历史文化意义：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一、分封制承认包括商人在内的异族人生存的权利。周人没有把被征服的族群全部变成奴隶踩在脚下，而是通过婚姻等方式削平不同人群的族姓界限，走向融合。形成统一的文化人群，中华民族的基干由此形成。</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二、分封制维护了周王朝的统治，形成周王与诸侯共治天下的局面。</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分封制下各诸侯国有自己的土地、军队、人民，但又必须拱卫周王朝的权益。</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三、分封制激发了人群的历史创造力。</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西周分邦建国，目的是“屏蕃周室”，采用什么手段，全由各国自定，这激发人的智慧与力量。以《诗》、《书》为代表的西周政典文化、以诸子百家为代表的有着浓郁地方色彩的春秋战国时期的诸子文化，都是分封制激发的结果。</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4、</w:t>
      </w:r>
      <w:r>
        <w:rPr>
          <w:rFonts w:hint="eastAsia" w:ascii="宋体" w:hAnsi="宋体" w:eastAsia="宋体" w:cs="宋体"/>
          <w:b/>
          <w:bCs/>
          <w:color w:val="333333"/>
          <w:kern w:val="0"/>
          <w:sz w:val="24"/>
          <w:szCs w:val="24"/>
          <w:shd w:val="clear" w:color="auto" w:fill="auto"/>
        </w:rPr>
        <w:t>什么是“礼乐文明”？</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礼乐文明”是建立在西周社会基础上的一种新的文化系统，具有强烈的中国特征，其基本内容包括诸多典礼仪式（如：祭天地典礼、祭祖典礼、乡饮酒礼、燕礼、籍田礼、大蒐礼、冠礼、婚礼及各种丧葬之礼等）及相关的歌唱舞乐（与各种典礼相关的歌唱舞乐）。</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作为一种社会文明，“礼乐文明”是社会进步的结果，它的基本精神是追求社会和谐，它寓文明礼仪于吃饭、射箭、婚丧等平凡的活动中，具有强烈的人间色彩。</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24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“礼乐文明”诞生于西周，为走上统一化进程的中华民族确立了独特的生活方向，是后续中国文明发展的基础。</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5、</w:t>
      </w:r>
      <w:r>
        <w:rPr>
          <w:rFonts w:hint="eastAsia" w:ascii="宋体" w:hAnsi="宋体" w:eastAsia="宋体" w:cs="宋体"/>
          <w:b/>
          <w:bCs/>
          <w:color w:val="333333"/>
          <w:kern w:val="0"/>
          <w:sz w:val="24"/>
          <w:szCs w:val="24"/>
          <w:shd w:val="clear" w:color="auto" w:fill="auto"/>
        </w:rPr>
        <w:t>简述“天下”观念的含义。</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lang w:eastAsia="zh-CN"/>
        </w:rPr>
      </w:pPr>
      <w:r>
        <w:rPr>
          <w:rFonts w:hint="eastAsia" w:ascii="宋体" w:hAnsi="宋体" w:eastAsia="宋体" w:cs="宋体"/>
          <w:color w:val="333333"/>
          <w:kern w:val="0"/>
          <w:sz w:val="24"/>
          <w:szCs w:val="24"/>
          <w:shd w:val="clear" w:color="auto" w:fill="auto"/>
        </w:rPr>
        <w:t>在天下观念中，中国人是把自己视作世界中心的，而且认为自己的德行、文明最高。</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天下观的第一层含义：“天下”有其中心，中心在今天的洛阳，洛阳又称“中国”。周人亦即“中国”人对四夷人群，因其远近距离而有不同的待遇，对“中国”进贡和其他礼数上可以有不同要求，越远承担的义务就越少。只要尽到了他们应尽的义务，就不应讨伐他们。</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    天下的第二层含义：作为天下中心文明人群，在对待四裔人群上，要坚持“修文德以来之”的原则。天下观念在古代并不是一种征服概念，不是用强力迫使人遵从我的文明方式，它强调的是文明吸附的力量。认为王朝作为天下的中心，要凝聚天下，必须以德服人。</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6、</w:t>
      </w:r>
      <w:r>
        <w:rPr>
          <w:rFonts w:hint="eastAsia" w:ascii="宋体" w:hAnsi="宋体" w:eastAsia="宋体" w:cs="宋体"/>
          <w:b/>
          <w:bCs/>
          <w:color w:val="333333"/>
          <w:kern w:val="0"/>
          <w:sz w:val="24"/>
          <w:szCs w:val="24"/>
          <w:shd w:val="clear" w:color="auto" w:fill="auto"/>
        </w:rPr>
        <w:t>什么是“文治政府”？“文治政府”有何特征？</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“文治政府”即实施“文德”之治来实行对天下的征服的政府。</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“文治政府”的基本特征是：</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一、地方实行郡县制、王朝实行中央集权制。</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二、是以儒家所设计的政治理念为大方向，“仁义”治民，强调礼乐教化，具有治国理念上的道德理想主义倾向。</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三、文治政府的行政者是一个庞大的官僚群体，汉武帝独尊儒术后，政府的官僚体系人员基本以儒生为主体。</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7、</w:t>
      </w:r>
      <w:r>
        <w:rPr>
          <w:rFonts w:hint="eastAsia" w:ascii="宋体" w:hAnsi="宋体" w:eastAsia="宋体" w:cs="宋体"/>
          <w:b/>
          <w:bCs/>
          <w:color w:val="333333"/>
          <w:kern w:val="0"/>
          <w:sz w:val="24"/>
          <w:szCs w:val="24"/>
          <w:shd w:val="clear" w:color="auto" w:fill="auto"/>
        </w:rPr>
        <w:t>孔子认为“仁”的最高境界与最低要求是什么？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lang w:eastAsia="zh-CN"/>
        </w:rPr>
      </w:pPr>
      <w:r>
        <w:rPr>
          <w:rFonts w:hint="eastAsia" w:ascii="宋体" w:hAnsi="宋体" w:eastAsia="宋体" w:cs="宋体"/>
          <w:color w:val="333333"/>
          <w:kern w:val="0"/>
          <w:sz w:val="24"/>
          <w:szCs w:val="24"/>
          <w:shd w:val="clear" w:color="auto" w:fill="auto"/>
        </w:rPr>
        <w:t xml:space="preserve">孔子认为，“仁”的最高境界是认识到修身以成仁的过程是永无止境的。为“仁”者要从立志做起，“已欲立而立人，已欲达而达人”，讲信、义、智、勇等一切“修己以安百姓”的德行，浇灌志仁行仁的“君子”精神，以塑造“杀身成仁”的坚强的主体意志，永远走在追求仁之理想境界的路途上。 </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“仁”的最低境界的要求是“仁者不贪”。这也是仁政实施的基本条件。</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8、</w:t>
      </w:r>
      <w:r>
        <w:rPr>
          <w:rFonts w:hint="eastAsia" w:ascii="宋体" w:hAnsi="宋体" w:eastAsia="宋体" w:cs="宋体"/>
          <w:b/>
          <w:bCs/>
          <w:color w:val="333333"/>
          <w:kern w:val="0"/>
          <w:sz w:val="24"/>
          <w:szCs w:val="24"/>
          <w:shd w:val="clear" w:color="auto" w:fill="auto"/>
        </w:rPr>
        <w:t>有何谓“国人”？在我国古代，“国人”在政治上有哪些表现？</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36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 国人，就是西周时住在城郭里面的随诸侯封建邦国的贵族与普通的民众。这些人是封建国家国邑体系的基础。</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36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春秋以前，国人大众是一个政治经济上颇能捍卫自己的社会群体；</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36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国人”在政治上具有询国危、询国迁、询立君等“三询”之权。询国危即国家遇到灾难的时候，要向民众征求意见；询国迁即国家若迁都，要征求国人的意见；询立君即特殊情况下，民众对君主的确立有参与权力。</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二、“国人”在贵族内部的斗争中起到不可忽视的作用。</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三、“国人”的力量不仅可以影响国内，还可以影响异邦诸侯的决策。</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春秋以后，“国人”被贵族收买与控制，变为一群被动的农民。</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9、</w:t>
      </w:r>
      <w:r>
        <w:rPr>
          <w:rFonts w:hint="eastAsia" w:ascii="宋体" w:hAnsi="宋体" w:eastAsia="宋体" w:cs="宋体"/>
          <w:b/>
          <w:bCs/>
          <w:color w:val="333333"/>
          <w:kern w:val="0"/>
          <w:sz w:val="24"/>
          <w:szCs w:val="24"/>
          <w:shd w:val="clear" w:color="auto" w:fill="auto"/>
        </w:rPr>
        <w:t>请简要谈谈在中国古代扼制科技发展的社会因素。</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一、小农社会使科技发展动力不足</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秦汉建立大一统专制政权以来，奉行“重农主义”的基本经济政策，鼓励民众“唯农是务”，其他行业如商业、手工业等收到抑制。而重农主义经济政策导致农民长期贫困，在加上一家一户的生活方式，不可能发展成大农业或采用新的技术，只能重复着祖先的经验。自给自足的小农经济也难产生用科技改变生活的愿望，培育不出发展科技所需的生机勃勃的创造力和新思想，科技在没有动力的情况下难以发展。</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二、文官科举制度对科技人才的限制 </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自汉代以后，儒家思想成了统治思想，文治政府在道德理想主义的治国理念下通过察举、征辟或科举将饱读儒家经典的知识学子吸纳为官。这种情况下，知识分子则只重君臣之礼、善恶之道的研究，很少有人愿意从事科研，也不愿从事物质生产。知识分子与科技隔阂，这是中国科技不能昌明的重要原因。</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其次，统治者对待科学态度冷漠，没有制定有效的科技政策来加强对人才的挖掘、培养和管理，更没有资金方面的扶持，社会缺乏激励科技的机制，科学技术难以发展。</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三、因为政府、个人对科技的不重视，很多重要的科学著作无人问津而失传，如《九章算术》、《缀学》，也影响了科技的传承与发展。</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10、</w:t>
      </w:r>
      <w:r>
        <w:rPr>
          <w:rFonts w:hint="eastAsia" w:ascii="宋体" w:hAnsi="宋体" w:eastAsia="宋体" w:cs="宋体"/>
          <w:b/>
          <w:bCs/>
          <w:color w:val="333333"/>
          <w:kern w:val="0"/>
          <w:sz w:val="24"/>
          <w:szCs w:val="24"/>
          <w:shd w:val="clear" w:color="auto" w:fill="auto"/>
        </w:rPr>
        <w:t>简述洋务运动得以展开的原因。</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60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一、两次鸦片战争后清朝开始害怕洋人，所以必须加强防务。再加上国内外形势相对而言稳定，清朝有一个间隙性的和平时期，使清政府有30年的时间，准备抵御列强、发展实力，积蓄军事力量，建立近代防务。</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 xml:space="preserve">二、在太平天国运动中造就了一批地方人物，即“同治中兴”或称“同光新政”中的一批贤臣。如曾国藩、左宗棠等一批先觉悟者。 </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三、边患的加重和外交上的危机。这是发展洋务运动的外部动力。</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bookmarkStart w:id="0" w:name="_GoBack"/>
      <w:bookmarkEnd w:id="0"/>
      <w:r>
        <w:rPr>
          <w:rFonts w:hint="eastAsia" w:ascii="宋体" w:hAnsi="宋体" w:eastAsia="宋体" w:cs="宋体"/>
          <w:b/>
          <w:bCs/>
          <w:color w:val="333333"/>
          <w:kern w:val="0"/>
          <w:sz w:val="24"/>
          <w:szCs w:val="24"/>
          <w:shd w:val="clear" w:color="auto" w:fill="auto"/>
          <w:lang w:val="en-US" w:eastAsia="zh-CN"/>
        </w:rPr>
        <w:t>11、</w:t>
      </w:r>
      <w:r>
        <w:rPr>
          <w:rFonts w:hint="eastAsia" w:ascii="宋体" w:hAnsi="宋体" w:eastAsia="宋体" w:cs="宋体"/>
          <w:b/>
          <w:bCs/>
          <w:color w:val="333333"/>
          <w:kern w:val="0"/>
          <w:sz w:val="24"/>
          <w:szCs w:val="24"/>
          <w:shd w:val="clear" w:color="auto" w:fill="auto"/>
        </w:rPr>
        <w:t>为什么说洋务运动是一场文化“揭示”运动？</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洋务运动是一场文化“揭示”运动是因为：</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一、洋务运动将一个系统复杂的工业体系所需要的一切生产揭示出来。洋务运动从办军事工业开始。因为要办兵工厂，就要买或造机器，就要商业与人才，造机器要原料，就要开煤矿，原料要运输，就要铁路、交通联络等等。于是将一个系统复杂的工业体系所需要的一切生产揭示出来。</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二、通过办洋务，促进东西方交流，加深了对西方的认识，西方的工业世界被提示出来，出现了企业、商业的概念，如成本、商战等。因而洋务运动是一个文化运动，也是思想解放运动。</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三、洋务运动揭示了传统教育“重理义、轻艺事”的问题，引起了教育的改革。随着洋务运动的建立，出现了一批专攻军事与工艺的专门学堂，艺事渐为人们所重视。</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outlineLvl w:val="3"/>
        <w:rPr>
          <w:rFonts w:hint="eastAsia" w:ascii="宋体" w:hAnsi="宋体" w:eastAsia="宋体" w:cs="宋体"/>
          <w:b/>
          <w:bCs/>
          <w:color w:val="333333"/>
          <w:kern w:val="0"/>
          <w:sz w:val="24"/>
          <w:szCs w:val="24"/>
          <w:shd w:val="clear" w:color="auto" w:fill="auto"/>
        </w:rPr>
      </w:pPr>
      <w:r>
        <w:rPr>
          <w:rFonts w:hint="eastAsia" w:ascii="宋体" w:hAnsi="宋体" w:eastAsia="宋体" w:cs="宋体"/>
          <w:b/>
          <w:bCs/>
          <w:color w:val="333333"/>
          <w:kern w:val="0"/>
          <w:sz w:val="24"/>
          <w:szCs w:val="24"/>
          <w:shd w:val="clear" w:color="auto" w:fill="auto"/>
          <w:lang w:val="en-US" w:eastAsia="zh-CN"/>
        </w:rPr>
        <w:t>12、</w:t>
      </w:r>
      <w:r>
        <w:rPr>
          <w:rFonts w:hint="eastAsia" w:ascii="宋体" w:hAnsi="宋体" w:eastAsia="宋体" w:cs="宋体"/>
          <w:b/>
          <w:bCs/>
          <w:color w:val="333333"/>
          <w:kern w:val="0"/>
          <w:sz w:val="24"/>
          <w:szCs w:val="24"/>
          <w:shd w:val="clear" w:color="auto" w:fill="auto"/>
        </w:rPr>
        <w:t>什么是中体西用？</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【参考答案】</w:t>
      </w:r>
    </w:p>
    <w:p>
      <w:pPr>
        <w:keepNext w:val="0"/>
        <w:keepLines w:val="0"/>
        <w:pageBreakBefore w:val="0"/>
        <w:widowControl/>
        <w:shd w:val="clear" w:fill="FFFFFF" w:themeFill="background1"/>
        <w:kinsoku/>
        <w:wordWrap w:val="0"/>
        <w:overflowPunct/>
        <w:topLinePunct w:val="0"/>
        <w:autoSpaceDE/>
        <w:autoSpaceDN/>
        <w:bidi w:val="0"/>
        <w:adjustRightInd/>
        <w:snapToGrid/>
        <w:spacing w:line="328" w:lineRule="atLeast"/>
        <w:ind w:firstLine="480"/>
        <w:jc w:val="left"/>
        <w:textAlignment w:val="auto"/>
        <w:rPr>
          <w:rFonts w:hint="eastAsia" w:ascii="宋体" w:hAnsi="宋体" w:eastAsia="宋体" w:cs="宋体"/>
          <w:color w:val="333333"/>
          <w:kern w:val="0"/>
          <w:sz w:val="24"/>
          <w:szCs w:val="24"/>
          <w:shd w:val="clear" w:color="auto" w:fill="auto"/>
        </w:rPr>
      </w:pPr>
      <w:r>
        <w:rPr>
          <w:rFonts w:hint="eastAsia" w:ascii="宋体" w:hAnsi="宋体" w:eastAsia="宋体" w:cs="宋体"/>
          <w:color w:val="333333"/>
          <w:kern w:val="0"/>
          <w:sz w:val="24"/>
          <w:szCs w:val="24"/>
          <w:shd w:val="clear" w:color="auto" w:fill="auto"/>
        </w:rPr>
        <w:t>中体西用是“中学为体、西学为用”的缩略语，是19世纪60年代以后洋务派向西方学习的指导思想。 “中学”指以三纲五常为核心的儒家学说，“西学”指近代传入中国的自然科学和商务、教育、外贸、万国公法等社会科学。中体西用主张在维护清王朝封建统治的基础上，采用西方造船炮、修铁路、开矿山、架电线等自然科学技术以及文化教育方面的具体办法来挽救统治危机。</w:t>
      </w:r>
    </w:p>
    <w:p>
      <w:pPr>
        <w:keepNext w:val="0"/>
        <w:keepLines w:val="0"/>
        <w:pageBreakBefore w:val="0"/>
        <w:kinsoku/>
        <w:overflowPunct/>
        <w:topLinePunct w:val="0"/>
        <w:autoSpaceDE/>
        <w:autoSpaceDN/>
        <w:bidi w:val="0"/>
        <w:adjustRightInd/>
        <w:snapToGrid/>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inherit">
    <w:altName w:val="Times New Roman"/>
    <w:panose1 w:val="00000000000000000000"/>
    <w:charset w:val="00"/>
    <w:family w:val="roman"/>
    <w:pitch w:val="default"/>
    <w:sig w:usb0="00000000" w:usb1="00000000" w:usb2="00000000" w:usb3="00000000" w:csb0="00000000" w:csb1="00000000"/>
  </w:font>
  <w:font w:name="Helvetica">
    <w:altName w:val="Arial"/>
    <w:panose1 w:val="020B0604020202020204"/>
    <w:charset w:val="00"/>
    <w:family w:val="swiss"/>
    <w:pitch w:val="default"/>
    <w:sig w:usb0="00000000" w:usb1="00000000"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1B3152B"/>
    <w:rsid w:val="41B315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10</TotalTime>
  <ScaleCrop>false</ScaleCrop>
  <LinksUpToDate>false</LinksUpToDate>
  <CharactersWithSpaces>0</CharactersWithSpaces>
  <Application>WPS Office_11.1.0.10356_F1E327BC-269C-435d-A152-05C5408002CA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2021-03-31T08:48:00Z</dcterms:created>
  <dc:creator>Administrator</dc:creator>
  <cp:lastModifiedBy>Administrator</cp:lastModifiedBy>
  <dcterms:modified xsi:type="dcterms:W3CDTF">2021-03-31T08:59:39Z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2052-11.1.0.10356</vt:lpwstr>
  </property>
  <property fmtid="{D5CDD505-2E9C-101B-9397-08002B2CF9AE}" pid="3" name="ICV">
    <vt:lpwstr>ADB4615269D64D63BC5ECA8903D9079C</vt:lpwstr>
  </property>
</Properties>
</file>