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sz w:val="28"/>
          <w:szCs w:val="28"/>
        </w:rPr>
      </w:pPr>
      <w:r>
        <w:rPr>
          <w:rFonts w:hint="eastAsia"/>
          <w:b/>
          <w:sz w:val="32"/>
          <w:szCs w:val="32"/>
          <w:lang w:eastAsia="zh-CN"/>
        </w:rPr>
        <w:t>电工电子技术期末辅导</w:t>
      </w:r>
      <w:r>
        <w:rPr>
          <w:b/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一、选择题</w:t>
      </w:r>
      <w:bookmarkStart w:id="0" w:name="_GoBack"/>
      <w:bookmarkEnd w:id="0"/>
    </w:p>
    <w:p>
      <w:pPr>
        <w:spacing w:before="400" w:after="0"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 xml:space="preserve"> 1．在题图1所示的电路中，电流表的正、负接线端用“+”、“‒”号标出，现电流表指针正向偏转，示数为10 A，有关电流、电压方向也表示在图中，则（ ）正确。</w:t>
      </w:r>
      <w:r>
        <w:rPr>
          <w:sz w:val="28"/>
          <w:szCs w:val="28"/>
        </w:rPr>
        <w:drawing>
          <wp:inline distT="0" distB="0" distL="114300" distR="114300">
            <wp:extent cx="2870200" cy="1397000"/>
            <wp:effectExtent l="0" t="0" r="635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A. I1=10 A，U=‒6 V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I1=‒10 A，U=6 V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C. I1=10 A，U=12 V 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D. I1=‒10 A，U=12 V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正确答案：C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. 在题图2所示的电路中，电位器RP的滑动端向下移动时，电流I1、I2的变化趋势是（ ）。</w:t>
      </w:r>
      <w:r>
        <w:rPr>
          <w:sz w:val="28"/>
          <w:szCs w:val="28"/>
        </w:rPr>
        <w:drawing>
          <wp:inline distT="0" distB="0" distL="114300" distR="114300">
            <wp:extent cx="25908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color w:val="494949"/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A. I1不变，I2减小 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I2不变，I1减小 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C. I1减小，I2增大 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D. I1增大，I2减小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正确答案：D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. 在题图3所示的电路中，电流I为（ ）。</w:t>
      </w:r>
      <w:r>
        <w:rPr>
          <w:sz w:val="28"/>
          <w:szCs w:val="28"/>
        </w:rPr>
        <w:drawing>
          <wp:inline distT="0" distB="0" distL="114300" distR="114300">
            <wp:extent cx="2654300" cy="1270000"/>
            <wp:effectExtent l="0" t="0" r="1270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color w:val="494949"/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A. 5 A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2 A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C. ‒3 A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D. ‒5 A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正确答案：A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sz w:val="28"/>
          <w:szCs w:val="28"/>
        </w:rPr>
        <w:t>异步电机0&lt;s&lt;1，说明异步电机工作在（ ）。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A. 电动机状态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发电机状态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C. 电磁制动状态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D. 直接起动状态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正确答案：A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．一台异步电动机接在恒压恒频的电源上运行，处于空载状态。现给电机加上负载后，电机的转速将（ ）；转差率将（ ）；同步转速将（ ）。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A. 下降、变小、变小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不变、不变、不变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C. 上升、变大、不变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D. 下降；变大；不变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正确答案：D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．下图所示的电气符号为（ ） 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drawing>
          <wp:inline distT="0" distB="0" distL="114300" distR="114300">
            <wp:extent cx="1930400" cy="939800"/>
            <wp:effectExtent l="0" t="0" r="12700" b="1270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A. 漏电保护器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组合开关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C. 按钮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D. 时间继电器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正确答案：C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．异步电动机转速达到某个规定值时切断电源的继电器是（ ）。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A. 电磁继电器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时间继电器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C. 速度继电器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D. 热继电器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正确答案：C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sz w:val="28"/>
          <w:szCs w:val="28"/>
        </w:rPr>
        <w:t>．地球磁场的北极（N极）位于地球的（ ）极附近。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A. 北极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南极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正确答案：B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</w:t>
      </w:r>
      <w:r>
        <w:rPr>
          <w:sz w:val="28"/>
          <w:szCs w:val="28"/>
        </w:rPr>
        <w:t>．下图所示变压器，已知原方绕组N1=300匝， R=8Ω，则从原方看入的电阻Ri是72Ω，则变压器副方绕组N2为（ ）。　</w:t>
      </w:r>
      <w:r>
        <w:rPr>
          <w:sz w:val="28"/>
          <w:szCs w:val="28"/>
        </w:rPr>
        <w:drawing>
          <wp:inline distT="0" distB="0" distL="114300" distR="114300">
            <wp:extent cx="1917700" cy="1282700"/>
            <wp:effectExtent l="0" t="0" r="6350" b="1270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color w:val="494949"/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A. 200匝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300匝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C. 100匝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正确答案：C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</w:t>
      </w:r>
      <w:r>
        <w:rPr>
          <w:sz w:val="28"/>
          <w:szCs w:val="28"/>
        </w:rPr>
        <w:t>．（ ）是利用电磁感应原理进行变换交流电压的一种器件。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A. 电动机 　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变压器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C. 整流器 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正确答案：B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11</w:t>
      </w:r>
      <w:r>
        <w:rPr>
          <w:sz w:val="28"/>
          <w:szCs w:val="28"/>
        </w:rPr>
        <w:t>．变压器初级绕组的输入功率会（ ）次级绕组的输出功率。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A. 小于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等于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C. 大于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D. 可能小于也可能等于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正确答案：C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二、判断题</w:t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1．判别一个元件是吸收功率还是提供功率，取决于元件上电压和电流的实际方向，二者相同时是提供功率，相反时是吸收功率。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A. 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错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正确答案：B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2．电路中电流的实际方向是电位降低的方向，可据此来判别电流源或电压源上电流或电压的关联性。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A. 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错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正确答案：A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3．两种电源模型的等效变换只是对相同的外部电路而言，对电源内部是不等效的。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A. 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错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正确答案：A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4．基尔霍夫定律的理论依据是电荷守恒定律及能量守恒定律，对电路中各元件的种类、性质需加以限制。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A. 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错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正确答案：B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 xml:space="preserve"> </w:t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．异步电动机的负载转矩在任何时候都绝不可能大于额定转矩。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color w:val="494949"/>
          <w:sz w:val="28"/>
          <w:szCs w:val="28"/>
        </w:rPr>
        <w:br w:type="textWrapping"/>
      </w:r>
      <w:r>
        <w:rPr>
          <w:sz w:val="28"/>
          <w:szCs w:val="28"/>
        </w:rPr>
        <w:t>A. 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错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正确答案：B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．绕线型感应电动机转子串电阻可以增大起动转矩；笼型感应电动机定子串电阻亦可以增大起动转矩。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A. 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错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正确答案：B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．异步电动机转子的转速可以大于或等于旋转磁场的转速。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A. 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错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正确答案：B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8. 三相异步电动机的三个单相绕组中三相对称正弦交流电的幅值相等，相位互差1500。场的转速。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A. 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错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正确答案：B</w:t>
      </w:r>
      <w:r>
        <w:rPr>
          <w:sz w:val="28"/>
          <w:szCs w:val="28"/>
        </w:rPr>
        <w:br w:type="textWrapping"/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zJhMzg5OWUxN2E1NGY3MTRlMWE4MzNlMWUwMmU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F03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0"/>
      <w:szCs w:val="22"/>
      <w:lang w:val="en-US" w:eastAsia="en-US" w:bidi="ar-SA"/>
    </w:rPr>
  </w:style>
  <w:style w:type="paragraph" w:styleId="3">
    <w:name w:val="heading 1"/>
    <w:basedOn w:val="1"/>
    <w:next w:val="1"/>
    <w:link w:val="13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3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4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4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4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4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0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3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2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0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Subtitle"/>
    <w:basedOn w:val="1"/>
    <w:next w:val="1"/>
    <w:link w:val="13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5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6">
    <w:name w:val="Body Text 2"/>
    <w:basedOn w:val="1"/>
    <w:link w:val="141"/>
    <w:unhideWhenUsed/>
    <w:qFormat/>
    <w:uiPriority w:val="99"/>
    <w:pPr>
      <w:spacing w:after="120" w:line="480" w:lineRule="auto"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Title"/>
    <w:basedOn w:val="1"/>
    <w:next w:val="1"/>
    <w:link w:val="13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1">
    <w:name w:val="Table Grid"/>
    <w:basedOn w:val="3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Light Shading"/>
    <w:basedOn w:val="30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3">
    <w:name w:val="Light Shading Accent 1"/>
    <w:basedOn w:val="30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4">
    <w:name w:val="Light Shading Accent 2"/>
    <w:basedOn w:val="30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5">
    <w:name w:val="Light Shading Accent 3"/>
    <w:basedOn w:val="30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6">
    <w:name w:val="Light Shading Accent 4"/>
    <w:basedOn w:val="30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7">
    <w:name w:val="Light Shading Accent 5"/>
    <w:basedOn w:val="30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38">
    <w:name w:val="Light Shading Accent 6"/>
    <w:basedOn w:val="30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39">
    <w:name w:val="Light List"/>
    <w:basedOn w:val="30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0">
    <w:name w:val="Light List Accent 1"/>
    <w:basedOn w:val="30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1">
    <w:name w:val="Light List Accent 2"/>
    <w:basedOn w:val="30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2">
    <w:name w:val="Light List Accent 3"/>
    <w:basedOn w:val="30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3">
    <w:name w:val="Light List Accent 4"/>
    <w:basedOn w:val="30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4">
    <w:name w:val="Light List Accent 5"/>
    <w:basedOn w:val="30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5">
    <w:name w:val="Light List Accent 6"/>
    <w:basedOn w:val="30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6">
    <w:name w:val="Light Grid"/>
    <w:basedOn w:val="30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7">
    <w:name w:val="Light Grid Accent 1"/>
    <w:basedOn w:val="30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48">
    <w:name w:val="Light Grid Accent 2"/>
    <w:basedOn w:val="30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9">
    <w:name w:val="Light Grid Accent 3"/>
    <w:basedOn w:val="30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0">
    <w:name w:val="Light Grid Accent 4"/>
    <w:basedOn w:val="30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1">
    <w:name w:val="Light Grid Accent 5"/>
    <w:basedOn w:val="30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2">
    <w:name w:val="Light Grid Accent 6"/>
    <w:basedOn w:val="30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3">
    <w:name w:val="Medium Shading 1"/>
    <w:basedOn w:val="30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1 Accent 1"/>
    <w:basedOn w:val="30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5">
    <w:name w:val="Medium Shading 1 Accent 2"/>
    <w:basedOn w:val="30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3"/>
    <w:basedOn w:val="30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4"/>
    <w:basedOn w:val="30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5"/>
    <w:basedOn w:val="30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6"/>
    <w:basedOn w:val="30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2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Shading 2 Accent 1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2">
    <w:name w:val="Medium Shading 2 Accent 2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3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4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5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6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List 1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68">
    <w:name w:val="Medium List 1 Accent 1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9">
    <w:name w:val="Medium List 1 Accent 2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0">
    <w:name w:val="Medium List 1 Accent 3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1">
    <w:name w:val="Medium List 1 Accent 4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2">
    <w:name w:val="Medium List 1 Accent 5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3">
    <w:name w:val="Medium List 1 Accent 6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4">
    <w:name w:val="Medium List 2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6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30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2">
    <w:name w:val="Medium Grid 1 Accent 1"/>
    <w:basedOn w:val="30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3">
    <w:name w:val="Medium Grid 1 Accent 2"/>
    <w:basedOn w:val="30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30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30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30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30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8">
    <w:name w:val="Medium Grid 2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9">
    <w:name w:val="Medium Grid 2 Accent 1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 Accent 2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3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4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5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6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3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6">
    <w:name w:val="Medium Grid 3 Accent 1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7">
    <w:name w:val="Medium Grid 3 Accent 2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98">
    <w:name w:val="Medium Grid 3 Accent 3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99">
    <w:name w:val="Medium Grid 3 Accent 4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0">
    <w:name w:val="Medium Grid 3 Accent 5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1">
    <w:name w:val="Medium Grid 3 Accent 6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2">
    <w:name w:val="Dark List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3">
    <w:name w:val="Dark List Accent 1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4">
    <w:name w:val="Dark List Accent 2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5">
    <w:name w:val="Dark List Accent 3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6">
    <w:name w:val="Dark List Accent 4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7">
    <w:name w:val="Dark List Accent 5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08">
    <w:name w:val="Dark List Accent 6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09">
    <w:name w:val="Colorful Shading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0">
    <w:name w:val="Colorful Shading Accent 1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1">
    <w:name w:val="Colorful Shading Accent 2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3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3">
    <w:name w:val="Colorful Shading Accent 4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5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6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List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7">
    <w:name w:val="Colorful List Accent 1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18">
    <w:name w:val="Colorful List Accent 2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19">
    <w:name w:val="Colorful List Accent 3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0">
    <w:name w:val="Colorful List Accent 4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1">
    <w:name w:val="Colorful List Accent 5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2">
    <w:name w:val="Colorful List Accent 6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3">
    <w:name w:val="Colorful Grid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4">
    <w:name w:val="Colorful Grid Accent 1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5">
    <w:name w:val="Colorful Grid Accent 2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6">
    <w:name w:val="Colorful Grid Accent 3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7">
    <w:name w:val="Colorful Grid Accent 4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28">
    <w:name w:val="Colorful Grid Accent 5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29">
    <w:name w:val="Colorful Grid Accent 6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1">
    <w:name w:val="Strong"/>
    <w:basedOn w:val="130"/>
    <w:qFormat/>
    <w:uiPriority w:val="22"/>
    <w:rPr>
      <w:b/>
      <w:bCs/>
    </w:rPr>
  </w:style>
  <w:style w:type="character" w:styleId="132">
    <w:name w:val="Emphasis"/>
    <w:basedOn w:val="130"/>
    <w:qFormat/>
    <w:uiPriority w:val="20"/>
    <w:rPr>
      <w:i/>
      <w:iCs/>
    </w:rPr>
  </w:style>
  <w:style w:type="paragraph" w:styleId="13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4">
    <w:name w:val="Heading 1 Char"/>
    <w:basedOn w:val="130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5">
    <w:name w:val="Heading 2 Char"/>
    <w:basedOn w:val="130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6">
    <w:name w:val="Heading 3 Char"/>
    <w:basedOn w:val="130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7">
    <w:name w:val="Title Char"/>
    <w:basedOn w:val="130"/>
    <w:link w:val="2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38">
    <w:name w:val="Subtitle Char"/>
    <w:basedOn w:val="130"/>
    <w:link w:val="2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39">
    <w:name w:val="List Paragraph"/>
    <w:basedOn w:val="1"/>
    <w:qFormat/>
    <w:uiPriority w:val="34"/>
    <w:pPr>
      <w:ind w:left="720"/>
      <w:contextualSpacing/>
    </w:pPr>
  </w:style>
  <w:style w:type="character" w:customStyle="1" w:styleId="140">
    <w:name w:val="Body Text Char"/>
    <w:basedOn w:val="130"/>
    <w:link w:val="19"/>
    <w:qFormat/>
    <w:uiPriority w:val="99"/>
  </w:style>
  <w:style w:type="character" w:customStyle="1" w:styleId="141">
    <w:name w:val="Body Text 2 Char"/>
    <w:basedOn w:val="130"/>
    <w:link w:val="26"/>
    <w:qFormat/>
    <w:uiPriority w:val="99"/>
  </w:style>
  <w:style w:type="character" w:customStyle="1" w:styleId="142">
    <w:name w:val="Body Text 3 Char"/>
    <w:basedOn w:val="130"/>
    <w:link w:val="17"/>
    <w:qFormat/>
    <w:uiPriority w:val="99"/>
    <w:rPr>
      <w:sz w:val="16"/>
      <w:szCs w:val="16"/>
    </w:rPr>
  </w:style>
  <w:style w:type="character" w:customStyle="1" w:styleId="143">
    <w:name w:val="Macro Text Char"/>
    <w:basedOn w:val="130"/>
    <w:link w:val="2"/>
    <w:qFormat/>
    <w:uiPriority w:val="99"/>
    <w:rPr>
      <w:rFonts w:ascii="Courier" w:hAnsi="Courier"/>
      <w:sz w:val="20"/>
      <w:szCs w:val="20"/>
    </w:rPr>
  </w:style>
  <w:style w:type="paragraph" w:styleId="144">
    <w:name w:val="Quote"/>
    <w:basedOn w:val="1"/>
    <w:next w:val="1"/>
    <w:link w:val="14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5">
    <w:name w:val="Quote Char"/>
    <w:basedOn w:val="130"/>
    <w:link w:val="14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6">
    <w:name w:val="Heading 4 Char"/>
    <w:basedOn w:val="130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Heading 5 Char"/>
    <w:basedOn w:val="130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48">
    <w:name w:val="Heading 6 Char"/>
    <w:basedOn w:val="130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49">
    <w:name w:val="Heading 7 Char"/>
    <w:basedOn w:val="130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0">
    <w:name w:val="Heading 8 Char"/>
    <w:basedOn w:val="130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1">
    <w:name w:val="Heading 9 Char"/>
    <w:basedOn w:val="130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2">
    <w:name w:val="Intense Quote"/>
    <w:basedOn w:val="1"/>
    <w:next w:val="1"/>
    <w:link w:val="15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Intense Quote Char"/>
    <w:basedOn w:val="130"/>
    <w:link w:val="152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4">
    <w:name w:val="Subtle Emphasis"/>
    <w:basedOn w:val="1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5">
    <w:name w:val="Intense Emphasis"/>
    <w:basedOn w:val="13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6">
    <w:name w:val="Subtle Reference"/>
    <w:basedOn w:val="13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57">
    <w:name w:val="Intense Reference"/>
    <w:basedOn w:val="13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8">
    <w:name w:val="Book Title"/>
    <w:basedOn w:val="130"/>
    <w:qFormat/>
    <w:uiPriority w:val="33"/>
    <w:rPr>
      <w:b/>
      <w:bCs/>
      <w:smallCaps/>
      <w:spacing w:val="5"/>
    </w:rPr>
  </w:style>
  <w:style w:type="paragraph" w:customStyle="1" w:styleId="159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819</Words>
  <Characters>925</Characters>
  <Lines>0</Lines>
  <Paragraphs>0</Paragraphs>
  <TotalTime>3</TotalTime>
  <ScaleCrop>false</ScaleCrop>
  <LinksUpToDate>false</LinksUpToDate>
  <CharactersWithSpaces>1075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fay</cp:lastModifiedBy>
  <dcterms:modified xsi:type="dcterms:W3CDTF">2022-11-03T13:05:34Z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C27BA163424744F48224A2C7ECECD4D1</vt:lpwstr>
  </property>
</Properties>
</file>